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9B" w:rsidRPr="005F69FC" w:rsidRDefault="00C77A9B" w:rsidP="005F69FC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Cs/>
          <w:sz w:val="28"/>
          <w:szCs w:val="28"/>
          <w:lang w:eastAsia="ru-RU"/>
        </w:rPr>
      </w:pPr>
      <w:r w:rsidRPr="004F3913">
        <w:rPr>
          <w:rFonts w:eastAsiaTheme="minorEastAsia"/>
          <w:bCs/>
          <w:sz w:val="28"/>
          <w:szCs w:val="28"/>
          <w:lang w:eastAsia="ru-RU"/>
        </w:rPr>
        <w:t xml:space="preserve">Ростовская область </w:t>
      </w:r>
      <w:proofErr w:type="spellStart"/>
      <w:r w:rsidRPr="004F3913">
        <w:rPr>
          <w:rFonts w:eastAsiaTheme="minorEastAsia"/>
          <w:bCs/>
          <w:sz w:val="28"/>
          <w:szCs w:val="28"/>
          <w:lang w:eastAsia="ru-RU"/>
        </w:rPr>
        <w:t>Дубовский</w:t>
      </w:r>
      <w:proofErr w:type="spellEnd"/>
      <w:r w:rsidRPr="004F3913">
        <w:rPr>
          <w:rFonts w:eastAsiaTheme="minorEastAsia"/>
          <w:bCs/>
          <w:sz w:val="28"/>
          <w:szCs w:val="28"/>
          <w:lang w:eastAsia="ru-RU"/>
        </w:rPr>
        <w:t xml:space="preserve"> район  ст. Андреевская</w:t>
      </w:r>
    </w:p>
    <w:p w:rsidR="00C77A9B" w:rsidRPr="004F3913" w:rsidRDefault="00C77A9B" w:rsidP="00C77A9B">
      <w:pPr>
        <w:widowControl w:val="0"/>
        <w:autoSpaceDE w:val="0"/>
        <w:autoSpaceDN w:val="0"/>
        <w:adjustRightInd w:val="0"/>
        <w:spacing w:after="0" w:line="240" w:lineRule="auto"/>
        <w:ind w:firstLine="142"/>
        <w:outlineLvl w:val="0"/>
        <w:rPr>
          <w:rFonts w:eastAsiaTheme="minorEastAsia"/>
          <w:sz w:val="28"/>
          <w:szCs w:val="28"/>
          <w:lang w:eastAsia="ru-RU"/>
        </w:rPr>
      </w:pPr>
      <w:r w:rsidRPr="004F3913">
        <w:rPr>
          <w:rFonts w:eastAsiaTheme="minorEastAsia"/>
          <w:sz w:val="28"/>
          <w:szCs w:val="28"/>
          <w:lang w:eastAsia="ru-RU"/>
        </w:rPr>
        <w:t xml:space="preserve">Муниципальное бюджетное </w:t>
      </w:r>
      <w:r w:rsidR="005F69FC">
        <w:rPr>
          <w:rFonts w:eastAsiaTheme="minorEastAsia"/>
          <w:sz w:val="28"/>
          <w:szCs w:val="28"/>
          <w:lang w:eastAsia="ru-RU"/>
        </w:rPr>
        <w:t>обще</w:t>
      </w:r>
      <w:r w:rsidRPr="004F3913">
        <w:rPr>
          <w:rFonts w:eastAsiaTheme="minorEastAsia"/>
          <w:sz w:val="28"/>
          <w:szCs w:val="28"/>
          <w:lang w:eastAsia="ru-RU"/>
        </w:rPr>
        <w:t>образователь</w:t>
      </w:r>
      <w:r w:rsidR="00E56BDC" w:rsidRPr="004F3913">
        <w:rPr>
          <w:rFonts w:eastAsiaTheme="minorEastAsia"/>
          <w:sz w:val="28"/>
          <w:szCs w:val="28"/>
          <w:lang w:eastAsia="ru-RU"/>
        </w:rPr>
        <w:t xml:space="preserve">ное учреждение </w:t>
      </w:r>
    </w:p>
    <w:p w:rsidR="00C77A9B" w:rsidRPr="004F3913" w:rsidRDefault="00C77A9B" w:rsidP="00C77A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Theme="minorEastAsia"/>
          <w:sz w:val="28"/>
          <w:szCs w:val="28"/>
          <w:lang w:eastAsia="ru-RU"/>
        </w:rPr>
      </w:pPr>
      <w:r w:rsidRPr="004F3913">
        <w:rPr>
          <w:rFonts w:eastAsiaTheme="minorEastAsia"/>
          <w:sz w:val="28"/>
          <w:szCs w:val="28"/>
          <w:lang w:eastAsia="ru-RU"/>
        </w:rPr>
        <w:t>Андреевская средня</w:t>
      </w:r>
      <w:r w:rsidR="00E56BDC" w:rsidRPr="004F3913">
        <w:rPr>
          <w:rFonts w:eastAsiaTheme="minorEastAsia"/>
          <w:sz w:val="28"/>
          <w:szCs w:val="28"/>
          <w:lang w:eastAsia="ru-RU"/>
        </w:rPr>
        <w:t>я школа № 3</w:t>
      </w:r>
    </w:p>
    <w:p w:rsidR="00C77A9B" w:rsidRPr="004F3913" w:rsidRDefault="00C77A9B" w:rsidP="00C77A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Theme="minorEastAsia"/>
          <w:sz w:val="24"/>
          <w:szCs w:val="24"/>
          <w:lang w:eastAsia="ru-RU"/>
        </w:rPr>
      </w:pPr>
    </w:p>
    <w:p w:rsidR="00C77A9B" w:rsidRPr="004F3913" w:rsidRDefault="00C77A9B" w:rsidP="00C77A9B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4F3913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                                 «</w:t>
      </w:r>
      <w:r w:rsidRPr="004F3913">
        <w:rPr>
          <w:rFonts w:eastAsiaTheme="minorEastAsia"/>
          <w:sz w:val="20"/>
          <w:szCs w:val="20"/>
          <w:lang w:eastAsia="ru-RU"/>
        </w:rPr>
        <w:t>Утверждаю»</w:t>
      </w:r>
    </w:p>
    <w:p w:rsidR="004F3913" w:rsidRPr="004F3913" w:rsidRDefault="004F3913" w:rsidP="00C77A9B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4F3913">
        <w:rPr>
          <w:rFonts w:eastAsiaTheme="minorEastAsia"/>
          <w:sz w:val="20"/>
          <w:szCs w:val="20"/>
          <w:lang w:eastAsia="ru-RU"/>
        </w:rPr>
        <w:t xml:space="preserve"> Руководитель ОО</w:t>
      </w:r>
      <w:r w:rsidR="00C77A9B" w:rsidRPr="004F3913">
        <w:rPr>
          <w:rFonts w:eastAsiaTheme="minorEastAsia"/>
          <w:sz w:val="20"/>
          <w:szCs w:val="20"/>
          <w:lang w:eastAsia="ru-RU"/>
        </w:rPr>
        <w:t xml:space="preserve">:                                                                                                                                                                </w:t>
      </w:r>
      <w:r w:rsidRPr="004F3913">
        <w:rPr>
          <w:rFonts w:eastAsiaTheme="minorEastAsia"/>
          <w:sz w:val="20"/>
          <w:szCs w:val="20"/>
          <w:lang w:eastAsia="ru-RU"/>
        </w:rPr>
        <w:t xml:space="preserve">              Директор МБОУ  С</w:t>
      </w:r>
      <w:r w:rsidR="008C7C36" w:rsidRPr="004F3913">
        <w:rPr>
          <w:rFonts w:eastAsiaTheme="minorEastAsia"/>
          <w:sz w:val="20"/>
          <w:szCs w:val="20"/>
          <w:lang w:eastAsia="ru-RU"/>
        </w:rPr>
        <w:t>Ш №3</w:t>
      </w:r>
    </w:p>
    <w:p w:rsidR="004F3913" w:rsidRPr="004F3913" w:rsidRDefault="00896EEB" w:rsidP="00C77A9B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Приказ от </w:t>
      </w:r>
      <w:r w:rsidR="00E55431">
        <w:rPr>
          <w:rFonts w:eastAsiaTheme="minorEastAsia"/>
          <w:sz w:val="20"/>
          <w:szCs w:val="20"/>
          <w:lang w:eastAsia="ru-RU"/>
        </w:rPr>
        <w:t>29</w:t>
      </w:r>
      <w:r>
        <w:rPr>
          <w:rFonts w:eastAsiaTheme="minorEastAsia"/>
          <w:sz w:val="20"/>
          <w:szCs w:val="20"/>
          <w:lang w:eastAsia="ru-RU"/>
        </w:rPr>
        <w:t xml:space="preserve">.08.2018 г. № </w:t>
      </w:r>
      <w:r w:rsidR="00E55431">
        <w:rPr>
          <w:rFonts w:eastAsiaTheme="minorEastAsia"/>
          <w:sz w:val="20"/>
          <w:szCs w:val="20"/>
          <w:lang w:eastAsia="ru-RU"/>
        </w:rPr>
        <w:t>34(б)</w:t>
      </w:r>
    </w:p>
    <w:p w:rsidR="00C77A9B" w:rsidRPr="004F3913" w:rsidRDefault="004F3913" w:rsidP="004F3913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4F3913">
        <w:rPr>
          <w:rFonts w:eastAsiaTheme="minorEastAsia"/>
          <w:sz w:val="20"/>
          <w:szCs w:val="20"/>
          <w:lang w:eastAsia="ru-RU"/>
        </w:rPr>
        <w:t xml:space="preserve">   </w:t>
      </w:r>
      <w:r w:rsidR="005F69FC">
        <w:rPr>
          <w:rFonts w:eastAsiaTheme="minorEastAsia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Pr="004F3913">
        <w:rPr>
          <w:rFonts w:eastAsiaTheme="minorEastAsia"/>
          <w:sz w:val="20"/>
          <w:szCs w:val="20"/>
          <w:lang w:eastAsia="ru-RU"/>
        </w:rPr>
        <w:t>_________</w:t>
      </w:r>
      <w:r w:rsidR="00C77A9B" w:rsidRPr="004F3913">
        <w:rPr>
          <w:rFonts w:eastAsiaTheme="minorEastAsia"/>
          <w:sz w:val="20"/>
          <w:szCs w:val="20"/>
          <w:lang w:eastAsia="ru-RU"/>
        </w:rPr>
        <w:t xml:space="preserve">  / Колганов А.В./                                                                                                                 </w:t>
      </w:r>
    </w:p>
    <w:p w:rsidR="00C77A9B" w:rsidRPr="004F3913" w:rsidRDefault="00C77A9B" w:rsidP="004F3913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708"/>
        <w:jc w:val="left"/>
        <w:outlineLvl w:val="0"/>
        <w:rPr>
          <w:rFonts w:eastAsiaTheme="minorEastAsia"/>
          <w:sz w:val="20"/>
          <w:szCs w:val="20"/>
          <w:lang w:eastAsia="ru-RU"/>
        </w:rPr>
      </w:pPr>
    </w:p>
    <w:p w:rsidR="00C77A9B" w:rsidRPr="004F3913" w:rsidRDefault="00C77A9B" w:rsidP="00C77A9B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8"/>
          <w:szCs w:val="28"/>
          <w:lang w:eastAsia="ru-RU"/>
        </w:rPr>
      </w:pPr>
    </w:p>
    <w:p w:rsidR="00C77A9B" w:rsidRPr="004F3913" w:rsidRDefault="00C77A9B" w:rsidP="00C77A9B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8"/>
          <w:szCs w:val="28"/>
          <w:lang w:eastAsia="ru-RU"/>
        </w:rPr>
      </w:pPr>
    </w:p>
    <w:p w:rsidR="004F3913" w:rsidRDefault="00C77A9B" w:rsidP="004F3913">
      <w:pPr>
        <w:widowControl w:val="0"/>
        <w:autoSpaceDE w:val="0"/>
        <w:autoSpaceDN w:val="0"/>
        <w:adjustRightInd w:val="0"/>
        <w:spacing w:after="240" w:line="240" w:lineRule="auto"/>
        <w:ind w:hanging="720"/>
        <w:outlineLvl w:val="0"/>
        <w:rPr>
          <w:rFonts w:eastAsiaTheme="minorEastAsia"/>
          <w:b/>
          <w:sz w:val="32"/>
          <w:szCs w:val="32"/>
          <w:lang w:eastAsia="ru-RU"/>
        </w:rPr>
      </w:pPr>
      <w:r w:rsidRPr="004F3913">
        <w:rPr>
          <w:rFonts w:eastAsiaTheme="minorEastAsia"/>
          <w:b/>
          <w:sz w:val="32"/>
          <w:szCs w:val="32"/>
          <w:lang w:eastAsia="ru-RU"/>
        </w:rPr>
        <w:t>РАБОЧАЯ  ПРОГРАММА</w:t>
      </w:r>
    </w:p>
    <w:p w:rsidR="00C77A9B" w:rsidRPr="004F3913" w:rsidRDefault="004F3913" w:rsidP="004F3913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both"/>
        <w:outlineLvl w:val="0"/>
        <w:rPr>
          <w:rFonts w:eastAsiaTheme="minorEastAsia"/>
          <w:b/>
          <w:sz w:val="32"/>
          <w:szCs w:val="32"/>
          <w:lang w:eastAsia="ru-RU"/>
        </w:rPr>
      </w:pPr>
      <w:r>
        <w:rPr>
          <w:rFonts w:eastAsia="MS Mincho"/>
          <w:sz w:val="28"/>
          <w:szCs w:val="28"/>
          <w:lang w:eastAsia="ru-RU"/>
        </w:rPr>
        <w:t>по ФИЗИЧЕСКОЙ КУЛЬТУРЕ</w:t>
      </w:r>
    </w:p>
    <w:p w:rsidR="00C77A9B" w:rsidRPr="00C77A9B" w:rsidRDefault="00C77A9B" w:rsidP="00C77A9B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 w:rsidRPr="00C77A9B">
        <w:rPr>
          <w:rFonts w:eastAsia="MS Mincho"/>
          <w:sz w:val="28"/>
          <w:szCs w:val="28"/>
          <w:lang w:eastAsia="ru-RU"/>
        </w:rPr>
        <w:t>Урове</w:t>
      </w:r>
      <w:r w:rsidR="004F3913">
        <w:rPr>
          <w:rFonts w:eastAsia="MS Mincho"/>
          <w:sz w:val="28"/>
          <w:szCs w:val="28"/>
          <w:lang w:eastAsia="ru-RU"/>
        </w:rPr>
        <w:t>нь общего образования: основное</w:t>
      </w:r>
      <w:r w:rsidRPr="00C77A9B">
        <w:rPr>
          <w:rFonts w:eastAsia="MS Mincho"/>
          <w:sz w:val="28"/>
          <w:szCs w:val="28"/>
          <w:lang w:eastAsia="ru-RU"/>
        </w:rPr>
        <w:t xml:space="preserve"> общее образование (6 класс) </w:t>
      </w:r>
    </w:p>
    <w:p w:rsidR="00C77A9B" w:rsidRPr="00C77A9B" w:rsidRDefault="00C77A9B" w:rsidP="00C77A9B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 xml:space="preserve">Количество часов: </w:t>
      </w:r>
      <w:r w:rsidR="0042147A">
        <w:rPr>
          <w:rFonts w:eastAsiaTheme="minorEastAsia"/>
          <w:sz w:val="28"/>
          <w:szCs w:val="28"/>
          <w:lang w:eastAsia="ru-RU"/>
        </w:rPr>
        <w:t>65</w:t>
      </w:r>
      <w:r w:rsidR="005967FD">
        <w:rPr>
          <w:rFonts w:eastAsiaTheme="minorEastAsia"/>
          <w:sz w:val="28"/>
          <w:szCs w:val="28"/>
          <w:lang w:eastAsia="ru-RU"/>
        </w:rPr>
        <w:t>(праздничные дни</w:t>
      </w:r>
      <w:r w:rsidR="004F3913">
        <w:rPr>
          <w:rFonts w:eastAsiaTheme="minorEastAsia"/>
          <w:sz w:val="28"/>
          <w:szCs w:val="28"/>
          <w:lang w:eastAsia="ru-RU"/>
        </w:rPr>
        <w:t>-0</w:t>
      </w:r>
      <w:r w:rsidR="0042147A">
        <w:rPr>
          <w:rFonts w:eastAsiaTheme="minorEastAsia"/>
          <w:sz w:val="28"/>
          <w:szCs w:val="28"/>
          <w:lang w:eastAsia="ru-RU"/>
        </w:rPr>
        <w:t>1.05.2019</w:t>
      </w:r>
      <w:r w:rsidR="004F3913">
        <w:rPr>
          <w:rFonts w:eastAsiaTheme="minorEastAsia"/>
          <w:sz w:val="28"/>
          <w:szCs w:val="28"/>
          <w:lang w:eastAsia="ru-RU"/>
        </w:rPr>
        <w:t xml:space="preserve"> г.</w:t>
      </w:r>
      <w:r w:rsidR="005967FD">
        <w:rPr>
          <w:rFonts w:eastAsiaTheme="minorEastAsia"/>
          <w:sz w:val="28"/>
          <w:szCs w:val="28"/>
          <w:lang w:eastAsia="ru-RU"/>
        </w:rPr>
        <w:t>,</w:t>
      </w:r>
      <w:r w:rsidR="004F3913">
        <w:rPr>
          <w:rFonts w:eastAsiaTheme="minorEastAsia"/>
          <w:sz w:val="28"/>
          <w:szCs w:val="28"/>
          <w:lang w:eastAsia="ru-RU"/>
        </w:rPr>
        <w:t>0</w:t>
      </w:r>
      <w:r w:rsidR="0042147A">
        <w:rPr>
          <w:rFonts w:eastAsiaTheme="minorEastAsia"/>
          <w:sz w:val="28"/>
          <w:szCs w:val="28"/>
          <w:lang w:eastAsia="ru-RU"/>
        </w:rPr>
        <w:t>9.05.2019</w:t>
      </w:r>
      <w:r w:rsidR="004F3913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4F3913">
        <w:rPr>
          <w:rFonts w:eastAsiaTheme="minorEastAsia"/>
          <w:sz w:val="28"/>
          <w:szCs w:val="28"/>
          <w:lang w:eastAsia="ru-RU"/>
        </w:rPr>
        <w:t>г.</w:t>
      </w:r>
      <w:proofErr w:type="gramStart"/>
      <w:r w:rsidR="00641DE6">
        <w:rPr>
          <w:rFonts w:eastAsiaTheme="minorEastAsia"/>
          <w:sz w:val="28"/>
          <w:szCs w:val="28"/>
          <w:lang w:eastAsia="ru-RU"/>
        </w:rPr>
        <w:t>,</w:t>
      </w:r>
      <w:r w:rsidR="0042147A">
        <w:rPr>
          <w:rFonts w:eastAsiaTheme="minorEastAsia"/>
          <w:sz w:val="28"/>
          <w:szCs w:val="28"/>
          <w:lang w:eastAsia="ru-RU"/>
        </w:rPr>
        <w:t>в</w:t>
      </w:r>
      <w:proofErr w:type="gramEnd"/>
      <w:r w:rsidR="0042147A">
        <w:rPr>
          <w:rFonts w:eastAsiaTheme="minorEastAsia"/>
          <w:sz w:val="28"/>
          <w:szCs w:val="28"/>
          <w:lang w:eastAsia="ru-RU"/>
        </w:rPr>
        <w:t>ыходные</w:t>
      </w:r>
      <w:proofErr w:type="spellEnd"/>
      <w:r w:rsidR="0042147A">
        <w:rPr>
          <w:rFonts w:eastAsiaTheme="minorEastAsia"/>
          <w:sz w:val="28"/>
          <w:szCs w:val="28"/>
          <w:lang w:eastAsia="ru-RU"/>
        </w:rPr>
        <w:t xml:space="preserve"> дни-02.05.2019</w:t>
      </w:r>
      <w:r w:rsidR="00641DE6">
        <w:rPr>
          <w:rFonts w:eastAsiaTheme="minorEastAsia"/>
          <w:sz w:val="28"/>
          <w:szCs w:val="28"/>
          <w:lang w:eastAsia="ru-RU"/>
        </w:rPr>
        <w:t xml:space="preserve"> г.</w:t>
      </w:r>
      <w:r w:rsidR="005967FD">
        <w:rPr>
          <w:rFonts w:eastAsiaTheme="minorEastAsia"/>
          <w:sz w:val="28"/>
          <w:szCs w:val="28"/>
          <w:lang w:eastAsia="ru-RU"/>
        </w:rPr>
        <w:t>)</w:t>
      </w:r>
    </w:p>
    <w:p w:rsidR="00C77A9B" w:rsidRPr="00C77A9B" w:rsidRDefault="00C77A9B" w:rsidP="00C77A9B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У</w:t>
      </w:r>
      <w:r w:rsidR="008C7C36">
        <w:rPr>
          <w:rFonts w:eastAsiaTheme="minorEastAsia"/>
          <w:sz w:val="28"/>
          <w:szCs w:val="28"/>
          <w:lang w:eastAsia="ru-RU"/>
        </w:rPr>
        <w:t xml:space="preserve">читель: </w:t>
      </w:r>
      <w:proofErr w:type="spellStart"/>
      <w:r w:rsidR="008C7C36">
        <w:rPr>
          <w:rFonts w:eastAsiaTheme="minorEastAsia"/>
          <w:sz w:val="28"/>
          <w:szCs w:val="28"/>
          <w:lang w:eastAsia="ru-RU"/>
        </w:rPr>
        <w:t>Московченко</w:t>
      </w:r>
      <w:proofErr w:type="spellEnd"/>
      <w:r w:rsidR="008C7C36">
        <w:rPr>
          <w:rFonts w:eastAsiaTheme="minorEastAsia"/>
          <w:sz w:val="28"/>
          <w:szCs w:val="28"/>
          <w:lang w:eastAsia="ru-RU"/>
        </w:rPr>
        <w:t xml:space="preserve"> Вера Владимировна</w:t>
      </w:r>
    </w:p>
    <w:p w:rsidR="00C77A9B" w:rsidRDefault="00C77A9B" w:rsidP="004F3913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Про</w:t>
      </w:r>
      <w:r w:rsidR="004F3913">
        <w:rPr>
          <w:rFonts w:eastAsiaTheme="minorEastAsia"/>
          <w:sz w:val="28"/>
          <w:szCs w:val="28"/>
          <w:lang w:eastAsia="ru-RU"/>
        </w:rPr>
        <w:t>грамма разработана на основе:  П</w:t>
      </w:r>
      <w:r w:rsidRPr="00C77A9B">
        <w:rPr>
          <w:rFonts w:eastAsiaTheme="minorEastAsia"/>
          <w:sz w:val="28"/>
          <w:szCs w:val="28"/>
          <w:lang w:eastAsia="ru-RU"/>
        </w:rPr>
        <w:t>рограммы курса</w:t>
      </w:r>
      <w:r w:rsidR="00E56BDC">
        <w:rPr>
          <w:rFonts w:eastAsiaTheme="minorEastAsia"/>
          <w:sz w:val="28"/>
          <w:szCs w:val="28"/>
          <w:lang w:eastAsia="ru-RU"/>
        </w:rPr>
        <w:t>:</w:t>
      </w:r>
      <w:r w:rsidRPr="00C77A9B">
        <w:rPr>
          <w:rFonts w:eastAsiaTheme="minorEastAsia"/>
          <w:sz w:val="28"/>
          <w:szCs w:val="28"/>
          <w:lang w:eastAsia="ru-RU"/>
        </w:rPr>
        <w:t xml:space="preserve"> «Физ</w:t>
      </w:r>
      <w:r w:rsidR="00514B4F">
        <w:rPr>
          <w:rFonts w:eastAsiaTheme="minorEastAsia"/>
          <w:sz w:val="28"/>
          <w:szCs w:val="28"/>
          <w:lang w:eastAsia="ru-RU"/>
        </w:rPr>
        <w:t>ическая культура</w:t>
      </w:r>
      <w:r w:rsidR="00E56BDC">
        <w:rPr>
          <w:rFonts w:eastAsiaTheme="minorEastAsia"/>
          <w:sz w:val="28"/>
          <w:szCs w:val="28"/>
          <w:lang w:eastAsia="ru-RU"/>
        </w:rPr>
        <w:t>»</w:t>
      </w:r>
      <w:proofErr w:type="gramStart"/>
      <w:r w:rsidR="004F3913">
        <w:rPr>
          <w:rFonts w:eastAsiaTheme="minorEastAsia"/>
          <w:sz w:val="28"/>
          <w:szCs w:val="28"/>
          <w:lang w:eastAsia="ru-RU"/>
        </w:rPr>
        <w:t xml:space="preserve"> .</w:t>
      </w:r>
      <w:proofErr w:type="gramEnd"/>
      <w:r w:rsidR="004F3913">
        <w:rPr>
          <w:rFonts w:eastAsiaTheme="minorEastAsia"/>
          <w:sz w:val="28"/>
          <w:szCs w:val="28"/>
          <w:lang w:eastAsia="ru-RU"/>
        </w:rPr>
        <w:t xml:space="preserve"> </w:t>
      </w:r>
    </w:p>
    <w:p w:rsidR="004F3913" w:rsidRPr="00C77A9B" w:rsidRDefault="004F3913" w:rsidP="004F3913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both"/>
        <w:outlineLvl w:val="0"/>
        <w:rPr>
          <w:rFonts w:eastAsiaTheme="minorEastAsia"/>
          <w:sz w:val="36"/>
          <w:szCs w:val="36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/Авторы: </w:t>
      </w:r>
      <w:proofErr w:type="spellStart"/>
      <w:r>
        <w:rPr>
          <w:rFonts w:eastAsiaTheme="minorEastAsia"/>
          <w:sz w:val="28"/>
          <w:szCs w:val="28"/>
          <w:lang w:eastAsia="ru-RU"/>
        </w:rPr>
        <w:t>Виленский</w:t>
      </w:r>
      <w:proofErr w:type="spellEnd"/>
      <w:r>
        <w:rPr>
          <w:rFonts w:eastAsiaTheme="minorEastAsia"/>
          <w:sz w:val="28"/>
          <w:szCs w:val="28"/>
          <w:lang w:eastAsia="ru-RU"/>
        </w:rPr>
        <w:t xml:space="preserve"> М.Я., </w:t>
      </w:r>
      <w:proofErr w:type="spellStart"/>
      <w:r>
        <w:rPr>
          <w:rFonts w:eastAsiaTheme="minorEastAsia"/>
          <w:sz w:val="28"/>
          <w:szCs w:val="28"/>
          <w:lang w:eastAsia="ru-RU"/>
        </w:rPr>
        <w:t>Туревский</w:t>
      </w:r>
      <w:proofErr w:type="spellEnd"/>
      <w:r>
        <w:rPr>
          <w:rFonts w:eastAsiaTheme="minorEastAsia"/>
          <w:sz w:val="28"/>
          <w:szCs w:val="28"/>
          <w:lang w:eastAsia="ru-RU"/>
        </w:rPr>
        <w:t xml:space="preserve"> И.М., </w:t>
      </w:r>
      <w:proofErr w:type="spellStart"/>
      <w:r>
        <w:rPr>
          <w:rFonts w:eastAsiaTheme="minorEastAsia"/>
          <w:sz w:val="28"/>
          <w:szCs w:val="28"/>
          <w:lang w:eastAsia="ru-RU"/>
        </w:rPr>
        <w:t>Торочкова</w:t>
      </w:r>
      <w:proofErr w:type="spellEnd"/>
      <w:r>
        <w:rPr>
          <w:rFonts w:eastAsiaTheme="minorEastAsia"/>
          <w:sz w:val="28"/>
          <w:szCs w:val="28"/>
          <w:lang w:eastAsia="ru-RU"/>
        </w:rPr>
        <w:t xml:space="preserve"> Т.Ю.,/ Москва,     Просвещение,2014 г.</w:t>
      </w:r>
    </w:p>
    <w:p w:rsidR="00D71B63" w:rsidRDefault="00D71B63"/>
    <w:p w:rsidR="00D71B63" w:rsidRPr="00C77A9B" w:rsidRDefault="00D71B63"/>
    <w:p w:rsidR="00D71B63" w:rsidRPr="00C77A9B" w:rsidRDefault="00D71B63"/>
    <w:p w:rsidR="00D71B63" w:rsidRPr="00C77A9B" w:rsidRDefault="00D71B63"/>
    <w:p w:rsidR="00D71B63" w:rsidRPr="00C77A9B" w:rsidRDefault="00D71B63"/>
    <w:p w:rsidR="00D71B63" w:rsidRPr="00C77A9B" w:rsidRDefault="00D71B63"/>
    <w:p w:rsidR="00D71B63" w:rsidRPr="00C77A9B" w:rsidRDefault="00D71B63"/>
    <w:p w:rsidR="00D71B63" w:rsidRPr="00C77A9B" w:rsidRDefault="00D71B63"/>
    <w:p w:rsidR="00D71B63" w:rsidRDefault="00D71B63"/>
    <w:p w:rsidR="00C77A9B" w:rsidRDefault="00C77A9B"/>
    <w:p w:rsidR="00C77A9B" w:rsidRPr="00C77A9B" w:rsidRDefault="00C77A9B"/>
    <w:p w:rsidR="00D71B63" w:rsidRDefault="00D71B63"/>
    <w:p w:rsidR="00DB732C" w:rsidRPr="00DB732C" w:rsidRDefault="00DB732C"/>
    <w:p w:rsidR="00D71B63" w:rsidRDefault="00D71B63"/>
    <w:p w:rsidR="00C77A9B" w:rsidRPr="00C77A9B" w:rsidRDefault="00C77A9B" w:rsidP="00C77A9B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8"/>
          <w:szCs w:val="28"/>
          <w:lang w:eastAsia="ru-RU"/>
        </w:rPr>
      </w:pPr>
      <w:r w:rsidRPr="00C77A9B">
        <w:rPr>
          <w:rFonts w:eastAsiaTheme="minorEastAsia"/>
          <w:b/>
          <w:bCs/>
          <w:sz w:val="28"/>
          <w:szCs w:val="28"/>
          <w:lang w:eastAsia="ru-RU"/>
        </w:rPr>
        <w:t xml:space="preserve">Содержание </w:t>
      </w:r>
    </w:p>
    <w:p w:rsidR="00C77A9B" w:rsidRPr="00C77A9B" w:rsidRDefault="00C77A9B" w:rsidP="00C77A9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Пояснительная записка.</w:t>
      </w:r>
    </w:p>
    <w:p w:rsidR="00C77A9B" w:rsidRPr="00C77A9B" w:rsidRDefault="00C77A9B" w:rsidP="00C77A9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Общая характеристика учебного курса.</w:t>
      </w:r>
    </w:p>
    <w:p w:rsidR="00C77A9B" w:rsidRPr="00C77A9B" w:rsidRDefault="00C77A9B" w:rsidP="00C77A9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Место учебного курса в учебном плане.</w:t>
      </w:r>
    </w:p>
    <w:p w:rsidR="00C77A9B" w:rsidRPr="00C77A9B" w:rsidRDefault="00C77A9B" w:rsidP="00C77A9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Содержание курса.</w:t>
      </w:r>
    </w:p>
    <w:p w:rsidR="00C77A9B" w:rsidRPr="00C77A9B" w:rsidRDefault="00C77A9B" w:rsidP="00C77A9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Тематическое планирование.</w:t>
      </w:r>
    </w:p>
    <w:p w:rsidR="00C77A9B" w:rsidRPr="00C77A9B" w:rsidRDefault="00C77A9B" w:rsidP="00C77A9B">
      <w:pPr>
        <w:widowControl w:val="0"/>
        <w:autoSpaceDE w:val="0"/>
        <w:autoSpaceDN w:val="0"/>
        <w:adjustRightInd w:val="0"/>
        <w:spacing w:after="0" w:line="240" w:lineRule="auto"/>
        <w:ind w:left="360"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6.   Календарно-тематическое планирование.</w:t>
      </w:r>
    </w:p>
    <w:p w:rsidR="00C77A9B" w:rsidRDefault="00C77A9B" w:rsidP="00C77A9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Учебно-методическое и материально-техническое обеспечение учебного процесса.</w:t>
      </w:r>
    </w:p>
    <w:p w:rsidR="00A8297A" w:rsidRPr="00A8297A" w:rsidRDefault="00A8297A" w:rsidP="00A8297A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>
        <w:rPr>
          <w:rFonts w:eastAsiaTheme="minorEastAsia"/>
          <w:bCs/>
          <w:sz w:val="28"/>
          <w:szCs w:val="28"/>
          <w:lang w:eastAsia="ru-RU"/>
        </w:rPr>
        <w:t xml:space="preserve">      8.</w:t>
      </w:r>
      <w:r w:rsidRPr="00A8297A">
        <w:rPr>
          <w:rFonts w:eastAsiaTheme="minorEastAsia"/>
          <w:bCs/>
          <w:sz w:val="28"/>
          <w:szCs w:val="28"/>
          <w:lang w:eastAsia="ru-RU"/>
        </w:rPr>
        <w:t xml:space="preserve">Планируемые результаты  </w:t>
      </w:r>
      <w:proofErr w:type="spellStart"/>
      <w:r w:rsidRPr="00A8297A">
        <w:rPr>
          <w:rFonts w:eastAsiaTheme="minorEastAsia"/>
          <w:bCs/>
          <w:sz w:val="28"/>
          <w:szCs w:val="28"/>
          <w:lang w:eastAsia="ru-RU"/>
        </w:rPr>
        <w:t>освоения</w:t>
      </w:r>
      <w:r w:rsidR="009F0F92">
        <w:rPr>
          <w:rFonts w:eastAsiaTheme="minorEastAsia"/>
          <w:bCs/>
          <w:sz w:val="28"/>
          <w:szCs w:val="28"/>
          <w:lang w:eastAsia="ru-RU"/>
        </w:rPr>
        <w:t>курса</w:t>
      </w:r>
      <w:proofErr w:type="spellEnd"/>
      <w:r w:rsidR="009F0F92">
        <w:rPr>
          <w:rFonts w:eastAsiaTheme="minorEastAsia"/>
          <w:bCs/>
          <w:sz w:val="28"/>
          <w:szCs w:val="28"/>
          <w:lang w:eastAsia="ru-RU"/>
        </w:rPr>
        <w:t xml:space="preserve">  «Физическая культура</w:t>
      </w:r>
      <w:r>
        <w:rPr>
          <w:rFonts w:eastAsiaTheme="minorEastAsia"/>
          <w:bCs/>
          <w:sz w:val="28"/>
          <w:szCs w:val="28"/>
          <w:lang w:eastAsia="ru-RU"/>
        </w:rPr>
        <w:t xml:space="preserve">  6</w:t>
      </w:r>
      <w:r w:rsidRPr="00A8297A">
        <w:rPr>
          <w:rFonts w:eastAsiaTheme="minorEastAsia"/>
          <w:bCs/>
          <w:sz w:val="28"/>
          <w:szCs w:val="28"/>
          <w:lang w:eastAsia="ru-RU"/>
        </w:rPr>
        <w:t xml:space="preserve">     класс</w:t>
      </w:r>
      <w:r w:rsidR="009F0F92">
        <w:rPr>
          <w:rFonts w:eastAsiaTheme="minorEastAsia"/>
          <w:bCs/>
          <w:sz w:val="28"/>
          <w:szCs w:val="28"/>
          <w:lang w:eastAsia="ru-RU"/>
        </w:rPr>
        <w:t>» и система их оценивания</w:t>
      </w:r>
      <w:r w:rsidRPr="00A8297A">
        <w:rPr>
          <w:rFonts w:eastAsiaTheme="minorEastAsia"/>
          <w:bCs/>
          <w:sz w:val="28"/>
          <w:szCs w:val="28"/>
          <w:lang w:eastAsia="ru-RU"/>
        </w:rPr>
        <w:t>.</w:t>
      </w:r>
    </w:p>
    <w:p w:rsidR="00C77A9B" w:rsidRDefault="00C77A9B" w:rsidP="00387B83">
      <w:pPr>
        <w:pStyle w:val="a7"/>
        <w:spacing w:after="0" w:line="240" w:lineRule="auto"/>
        <w:ind w:left="0"/>
        <w:jc w:val="both"/>
        <w:rPr>
          <w:rFonts w:eastAsiaTheme="minorEastAsia"/>
          <w:bCs/>
          <w:sz w:val="28"/>
          <w:szCs w:val="28"/>
          <w:lang w:eastAsia="ru-RU"/>
        </w:rPr>
      </w:pPr>
    </w:p>
    <w:p w:rsidR="00387B83" w:rsidRDefault="00387B83" w:rsidP="00387B83">
      <w:pPr>
        <w:jc w:val="left"/>
      </w:pPr>
    </w:p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Default="00C77A9B"/>
    <w:p w:rsidR="00C77A9B" w:rsidRPr="00C77A9B" w:rsidRDefault="00C77A9B"/>
    <w:p w:rsidR="00D71B63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A50C9">
        <w:rPr>
          <w:b/>
          <w:sz w:val="24"/>
          <w:szCs w:val="24"/>
        </w:rPr>
        <w:lastRenderedPageBreak/>
        <w:t>Пояснительная записка</w:t>
      </w:r>
    </w:p>
    <w:p w:rsidR="00BC350A" w:rsidRDefault="00BC350A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BC350A" w:rsidRDefault="00BC350A" w:rsidP="00BC350A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физической культуре для 5-9  классов составлена на основе Федерального государственного образовательного стандарта основного общего образования, Примерной программы по физической культуре 5-9 классов. – М.: Просвещение,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 xml:space="preserve">. и авторской программы  Лях В.И, </w:t>
      </w:r>
      <w:proofErr w:type="spellStart"/>
      <w:r>
        <w:rPr>
          <w:sz w:val="24"/>
          <w:szCs w:val="24"/>
        </w:rPr>
        <w:t>Зданевич</w:t>
      </w:r>
      <w:proofErr w:type="spellEnd"/>
      <w:r>
        <w:rPr>
          <w:sz w:val="24"/>
          <w:szCs w:val="24"/>
        </w:rPr>
        <w:t xml:space="preserve"> А.А. «Комплексная программа  физического воспитания учащихся 1-11 классов». – М.: Просвещение, </w:t>
      </w:r>
      <w:smartTag w:uri="urn:schemas-microsoft-com:office:smarttags" w:element="metricconverter">
        <w:smartTagPr>
          <w:attr w:name="ProductID" w:val="2011 г"/>
        </w:smartTagPr>
        <w:r>
          <w:rPr>
            <w:sz w:val="24"/>
            <w:szCs w:val="24"/>
          </w:rPr>
          <w:t>2011 г</w:t>
        </w:r>
      </w:smartTag>
      <w:r>
        <w:rPr>
          <w:sz w:val="24"/>
          <w:szCs w:val="24"/>
        </w:rPr>
        <w:t>.</w:t>
      </w: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культура – обязательный учебный курс в общеобразовательных учреждениях. Предмет «Физическая культура» является основой физического воспитания школьников. Он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Логика изложения и содержание рабочей программы основана также на положениях нормативно-правовых актов Российской Федерации:</w:t>
      </w: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-ФЕДЕРАЛЬНЫЙ ЗАКОН ОТ 29.12 </w:t>
      </w:r>
      <w:proofErr w:type="spellStart"/>
      <w:r>
        <w:rPr>
          <w:sz w:val="24"/>
          <w:szCs w:val="24"/>
        </w:rPr>
        <w:t>г.№</w:t>
      </w:r>
      <w:proofErr w:type="spellEnd"/>
      <w:r>
        <w:rPr>
          <w:sz w:val="24"/>
          <w:szCs w:val="24"/>
        </w:rPr>
        <w:t xml:space="preserve"> 273-Ф</w:t>
      </w:r>
      <w:proofErr w:type="gramStart"/>
      <w:r>
        <w:rPr>
          <w:sz w:val="24"/>
          <w:szCs w:val="24"/>
        </w:rPr>
        <w:t>З(</w:t>
      </w:r>
      <w:proofErr w:type="spellStart"/>
      <w:proofErr w:type="gramEnd"/>
      <w:r>
        <w:rPr>
          <w:sz w:val="24"/>
          <w:szCs w:val="24"/>
        </w:rPr>
        <w:t>ред</w:t>
      </w:r>
      <w:proofErr w:type="spellEnd"/>
      <w:r>
        <w:rPr>
          <w:sz w:val="24"/>
          <w:szCs w:val="24"/>
        </w:rPr>
        <w:t xml:space="preserve"> от 13.07.2015 г.) «ОБ ОБРАЗОВАНИИ В РОССИЙСКОЙ ФЕДЕРАЦИИ»(с изменениями и дополнениями, вступил в силу с 24.07.2015 г.)</w:t>
      </w: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-СТАНДАРТ ОСНОВНОГО ОБЩЕГО ОБРАЗОВАНИЯ по ФИЗИЧЕСКОЙ КУЛЬТУРЕ (Вестник образования России.2004.№ 12.С.107-119)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-ФЕДЕРАЛЬНЫЙ ГОСУДАРСТВЕННЫЙ ОБРАЗОВАТЕЛЬНЫЙ СТАНДАРТ ОСНОВНОГО ОБЩЕГО ОБРАЗОВАНИЯ (Приказ Министерства образования и науки РФ от 17.12.2010 г. № 1897</w:t>
      </w:r>
      <w:proofErr w:type="gramEnd"/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-Примерная основная образовательная программа образовательного учреждения. Основная школа. От 18.04.2011. М.: Просвещение,2011</w:t>
      </w: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-Примерные программы основного общего образования по учебным предметам. Физическая культура</w:t>
      </w:r>
    </w:p>
    <w:p w:rsidR="00BC350A" w:rsidRDefault="00BC350A" w:rsidP="00BC350A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-учебники, вошедшие в Федеральный перечень учебников, рекомендованных к использованию в школах 2015-2016 гг. (Приказ Министерства образования и науки РФ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</w:t>
      </w:r>
      <w:proofErr w:type="spellStart"/>
      <w:r>
        <w:rPr>
          <w:sz w:val="24"/>
          <w:szCs w:val="24"/>
        </w:rPr>
        <w:t>общего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сновного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общего,среднего</w:t>
      </w:r>
      <w:proofErr w:type="spellEnd"/>
      <w:r>
        <w:rPr>
          <w:sz w:val="24"/>
          <w:szCs w:val="24"/>
        </w:rPr>
        <w:t xml:space="preserve"> общего образования» с изменяющими документами- Приказы Министерства образования и науки РФ от 08.06.2015 г. № 576, от 28.12.2015 г. № 1529, от 26.01.2016 г. № 38,от 21.04.2016 г. № 459</w:t>
      </w:r>
    </w:p>
    <w:p w:rsidR="00BC350A" w:rsidRDefault="00BC350A" w:rsidP="00BC35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Концепции духовно-нравственного развития и воспитания личности гражданина;</w:t>
      </w:r>
    </w:p>
    <w:p w:rsidR="00BC350A" w:rsidRDefault="00BC350A" w:rsidP="00BC350A">
      <w:pPr>
        <w:pStyle w:val="HTML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c1"/>
          <w:rFonts w:ascii="Times New Roman" w:hAnsi="Times New Roman"/>
          <w:sz w:val="24"/>
        </w:rPr>
        <w:t>- Приоритетный национальный проект «Образование» на 2009-2012 годы;</w:t>
      </w:r>
    </w:p>
    <w:p w:rsidR="00BC350A" w:rsidRDefault="00BC350A" w:rsidP="00BC350A">
      <w:pPr>
        <w:pStyle w:val="HTML"/>
        <w:ind w:firstLine="567"/>
        <w:jc w:val="both"/>
        <w:rPr>
          <w:rStyle w:val="c1"/>
        </w:rPr>
      </w:pPr>
      <w:r>
        <w:rPr>
          <w:rStyle w:val="c1"/>
          <w:rFonts w:ascii="Times New Roman" w:hAnsi="Times New Roman"/>
          <w:sz w:val="24"/>
        </w:rPr>
        <w:t xml:space="preserve">- </w:t>
      </w:r>
      <w:proofErr w:type="spellStart"/>
      <w:r>
        <w:rPr>
          <w:rStyle w:val="c1"/>
          <w:rFonts w:ascii="Times New Roman" w:hAnsi="Times New Roman"/>
          <w:sz w:val="24"/>
        </w:rPr>
        <w:t>СанПиН</w:t>
      </w:r>
      <w:proofErr w:type="spellEnd"/>
      <w:r>
        <w:rPr>
          <w:rStyle w:val="c1"/>
          <w:rFonts w:ascii="Times New Roman" w:hAnsi="Times New Roman"/>
          <w:sz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rStyle w:val="c1"/>
            <w:rFonts w:ascii="Times New Roman" w:hAnsi="Times New Roman"/>
            <w:sz w:val="24"/>
          </w:rPr>
          <w:t>2010 г</w:t>
        </w:r>
      </w:smartTag>
      <w:r>
        <w:rPr>
          <w:rStyle w:val="c1"/>
          <w:rFonts w:ascii="Times New Roman" w:hAnsi="Times New Roman"/>
          <w:sz w:val="24"/>
        </w:rPr>
        <w:t xml:space="preserve">. N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>
          <w:rPr>
            <w:rStyle w:val="c1"/>
            <w:rFonts w:ascii="Times New Roman" w:hAnsi="Times New Roman"/>
            <w:sz w:val="24"/>
          </w:rPr>
          <w:t>2011 г</w:t>
        </w:r>
      </w:smartTag>
      <w:r>
        <w:rPr>
          <w:rStyle w:val="c1"/>
          <w:rFonts w:ascii="Times New Roman" w:hAnsi="Times New Roman"/>
          <w:sz w:val="24"/>
        </w:rPr>
        <w:t>., регистрационный номер 19993).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>-Изменения в федеральный базисный учебный план (Приказ Министерства образования и науки РФ от 03.06.2011 г. № 1994)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>-Учебный план МБОУ Андреевской СШ №3 на 2016 -2017 учебный год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>-Положение о рабочей программе учителя;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-Конвенция ООН о правах ребенка </w:t>
      </w:r>
      <w:proofErr w:type="gramStart"/>
      <w:r>
        <w:rPr>
          <w:rStyle w:val="c1"/>
          <w:rFonts w:ascii="Times New Roman" w:hAnsi="Times New Roman"/>
          <w:sz w:val="24"/>
        </w:rPr>
        <w:t xml:space="preserve">( </w:t>
      </w:r>
      <w:proofErr w:type="gramEnd"/>
      <w:r>
        <w:rPr>
          <w:rStyle w:val="c1"/>
          <w:rFonts w:ascii="Times New Roman" w:hAnsi="Times New Roman"/>
          <w:sz w:val="24"/>
        </w:rPr>
        <w:t>принята ООН в 1989 г., вступила в силу в России в 1990 г.)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>-Закон Ростовской области «Об образовании в Ростовской области»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lastRenderedPageBreak/>
        <w:t>-Обязательный минимум содержания основного общего образования по предмету (Приказ МО от 19.05.98 № 1276)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>-Закон « Об основных гарантиях прав ребенка в Российской Федерации» (Принят 9 июля 1998 г. с изменениями 30 июня 2007 г.)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- Основная образовательная программа среднего общего образования МБОУ </w:t>
      </w:r>
      <w:proofErr w:type="spellStart"/>
      <w:r>
        <w:rPr>
          <w:rStyle w:val="c1"/>
          <w:rFonts w:ascii="Times New Roman" w:hAnsi="Times New Roman"/>
          <w:sz w:val="24"/>
        </w:rPr>
        <w:t>Андреевкая</w:t>
      </w:r>
      <w:proofErr w:type="spellEnd"/>
      <w:r>
        <w:rPr>
          <w:rStyle w:val="c1"/>
          <w:rFonts w:ascii="Times New Roman" w:hAnsi="Times New Roman"/>
          <w:sz w:val="24"/>
        </w:rPr>
        <w:t xml:space="preserve"> СШ № 3 на 2016-2017 учебный год.</w:t>
      </w:r>
    </w:p>
    <w:p w:rsidR="00BC350A" w:rsidRDefault="00BC350A" w:rsidP="00BC350A">
      <w:pPr>
        <w:pStyle w:val="HTML"/>
        <w:ind w:firstLine="567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 xml:space="preserve">-Годовой календарный график МБОУ Андреевской </w:t>
      </w:r>
      <w:proofErr w:type="spellStart"/>
      <w:r>
        <w:rPr>
          <w:rStyle w:val="c1"/>
          <w:rFonts w:ascii="Times New Roman" w:hAnsi="Times New Roman"/>
          <w:sz w:val="24"/>
        </w:rPr>
        <w:t>Сш</w:t>
      </w:r>
      <w:proofErr w:type="spellEnd"/>
      <w:r>
        <w:rPr>
          <w:rStyle w:val="c1"/>
          <w:rFonts w:ascii="Times New Roman" w:hAnsi="Times New Roman"/>
          <w:sz w:val="24"/>
        </w:rPr>
        <w:t xml:space="preserve"> № 3 на 2016-2017 учебный год.</w:t>
      </w:r>
    </w:p>
    <w:p w:rsidR="00BC350A" w:rsidRDefault="00BC350A" w:rsidP="00BC35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>
        <w:rPr>
          <w:bCs/>
          <w:sz w:val="24"/>
          <w:szCs w:val="24"/>
        </w:rPr>
        <w:t xml:space="preserve">Рабочая программа ориентирована на использование учебников: (учебно-методического комплекса): </w:t>
      </w:r>
      <w:r>
        <w:rPr>
          <w:sz w:val="24"/>
          <w:szCs w:val="24"/>
        </w:rPr>
        <w:t xml:space="preserve"> Физическая культура. 5 класс </w:t>
      </w:r>
      <w:proofErr w:type="spellStart"/>
      <w:r>
        <w:rPr>
          <w:sz w:val="24"/>
          <w:szCs w:val="24"/>
        </w:rPr>
        <w:t>М.Я.Виленский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И.М.Торочкова</w:t>
      </w:r>
      <w:proofErr w:type="spellEnd"/>
      <w:r>
        <w:rPr>
          <w:sz w:val="24"/>
          <w:szCs w:val="24"/>
        </w:rPr>
        <w:t xml:space="preserve"> и др.: учебник для общеобразовательных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чреждений  - М.: Просвещение 2014 г., 239 с.  Физическая культура. 6-7 классы: учебник для </w:t>
      </w:r>
      <w:proofErr w:type="spellStart"/>
      <w:r>
        <w:rPr>
          <w:sz w:val="24"/>
          <w:szCs w:val="24"/>
        </w:rPr>
        <w:t>общеобразоват</w:t>
      </w:r>
      <w:proofErr w:type="spellEnd"/>
      <w:r>
        <w:rPr>
          <w:sz w:val="24"/>
          <w:szCs w:val="24"/>
        </w:rPr>
        <w:t xml:space="preserve">. учреждений / </w:t>
      </w:r>
      <w:proofErr w:type="spellStart"/>
      <w:r>
        <w:rPr>
          <w:sz w:val="24"/>
          <w:szCs w:val="24"/>
        </w:rPr>
        <w:t>М.Я.Виленский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И.М.Торочкова</w:t>
      </w:r>
      <w:proofErr w:type="spellEnd"/>
      <w:r>
        <w:rPr>
          <w:sz w:val="24"/>
          <w:szCs w:val="24"/>
        </w:rPr>
        <w:t xml:space="preserve"> и др. - М.: Просвещение, 2014;  8-9 класс Физическая культура В.И.Лях- М.Просвещение,2014 г., 256 </w:t>
      </w:r>
      <w:proofErr w:type="spellStart"/>
      <w:r>
        <w:rPr>
          <w:sz w:val="24"/>
          <w:szCs w:val="24"/>
        </w:rPr>
        <w:t>с.</w:t>
      </w:r>
      <w:proofErr w:type="gramStart"/>
      <w:r>
        <w:rPr>
          <w:sz w:val="24"/>
          <w:szCs w:val="24"/>
        </w:rPr>
        <w:t>,Ф</w:t>
      </w:r>
      <w:proofErr w:type="gramEnd"/>
      <w:r>
        <w:rPr>
          <w:sz w:val="24"/>
          <w:szCs w:val="24"/>
        </w:rPr>
        <w:t>изическая</w:t>
      </w:r>
      <w:proofErr w:type="spellEnd"/>
      <w:r>
        <w:rPr>
          <w:sz w:val="24"/>
          <w:szCs w:val="24"/>
        </w:rPr>
        <w:t xml:space="preserve"> культура 10-11 класс В.И.Лях, </w:t>
      </w:r>
      <w:proofErr w:type="spellStart"/>
      <w:r>
        <w:rPr>
          <w:sz w:val="24"/>
          <w:szCs w:val="24"/>
        </w:rPr>
        <w:t>А.А.Зданевич</w:t>
      </w:r>
      <w:proofErr w:type="spellEnd"/>
      <w:r>
        <w:rPr>
          <w:sz w:val="24"/>
          <w:szCs w:val="24"/>
        </w:rPr>
        <w:t>- М. Просвещение,2013 г.-237 с.</w:t>
      </w:r>
    </w:p>
    <w:p w:rsidR="00BC350A" w:rsidRDefault="00BC350A" w:rsidP="00BC350A">
      <w:pPr>
        <w:pStyle w:val="2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Выбор данной авторской программы и учебно-методического комплекса обусловлен полнотой, доступностью предложенного материала и условиями материальной базы, климатическими условиями.</w:t>
      </w:r>
    </w:p>
    <w:p w:rsidR="00BC350A" w:rsidRDefault="00BC350A" w:rsidP="00BC350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Pr="00FA50C9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5D086E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5D086E">
        <w:rPr>
          <w:bCs/>
          <w:sz w:val="24"/>
          <w:szCs w:val="24"/>
        </w:rPr>
        <w:t>Выбор данной авторской программы и учебно-методического комплекса обусловлен полнотой, доступностью предложенного материала и условиями материальной базы, климатическими условиями.</w:t>
      </w:r>
    </w:p>
    <w:p w:rsidR="00D71B63" w:rsidRPr="005D086E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Pr="005D086E" w:rsidRDefault="00D71B63" w:rsidP="00D71B63">
      <w:pPr>
        <w:pStyle w:val="a3"/>
        <w:spacing w:after="0" w:line="240" w:lineRule="auto"/>
        <w:ind w:left="0" w:firstLine="567"/>
        <w:rPr>
          <w:b/>
          <w:sz w:val="24"/>
          <w:szCs w:val="24"/>
          <w:highlight w:val="yellow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226D13" w:rsidRDefault="00226D13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Default="00BE4146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 и задачи учебного курса </w:t>
      </w:r>
      <w:r w:rsidR="00D71B63">
        <w:rPr>
          <w:b/>
          <w:sz w:val="24"/>
          <w:szCs w:val="24"/>
        </w:rPr>
        <w:t xml:space="preserve"> «Физическая культура»</w:t>
      </w:r>
    </w:p>
    <w:p w:rsidR="00226D13" w:rsidRDefault="00226D13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574CB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D21914">
        <w:rPr>
          <w:bCs/>
          <w:sz w:val="24"/>
          <w:szCs w:val="24"/>
        </w:rPr>
        <w:t xml:space="preserve">Рабочая программа имеет целью - </w:t>
      </w:r>
      <w:r w:rsidRPr="00D21914">
        <w:rPr>
          <w:sz w:val="24"/>
          <w:szCs w:val="24"/>
        </w:rP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</w:t>
      </w:r>
      <w:r w:rsidRPr="00D21914">
        <w:rPr>
          <w:i/>
          <w:sz w:val="24"/>
          <w:szCs w:val="24"/>
        </w:rPr>
        <w:t xml:space="preserve">устойчивых мотивов и потребностей </w:t>
      </w:r>
      <w:r w:rsidRPr="00D21914">
        <w:rPr>
          <w:sz w:val="24"/>
          <w:szCs w:val="24"/>
        </w:rPr>
        <w:t xml:space="preserve">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 </w:t>
      </w:r>
      <w:r w:rsidRPr="00D21914">
        <w:rPr>
          <w:bCs/>
          <w:sz w:val="24"/>
          <w:szCs w:val="24"/>
        </w:rPr>
        <w:t>и  способствует р</w:t>
      </w:r>
      <w:r>
        <w:rPr>
          <w:bCs/>
          <w:sz w:val="24"/>
          <w:szCs w:val="24"/>
        </w:rPr>
        <w:t xml:space="preserve">ешению следующих задач изучения </w:t>
      </w:r>
      <w:r w:rsidRPr="00D21914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второй ступени образования: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574CB7">
        <w:rPr>
          <w:i/>
          <w:sz w:val="24"/>
          <w:szCs w:val="24"/>
        </w:rPr>
        <w:t xml:space="preserve">укрепление </w:t>
      </w:r>
      <w:r w:rsidRPr="00574CB7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развитие основных физических </w:t>
      </w:r>
      <w:r w:rsidRPr="00574CB7">
        <w:rPr>
          <w:sz w:val="24"/>
          <w:szCs w:val="24"/>
        </w:rPr>
        <w:t>качеств и повышение функциональных</w:t>
      </w:r>
      <w:r>
        <w:rPr>
          <w:sz w:val="24"/>
          <w:szCs w:val="24"/>
        </w:rPr>
        <w:t xml:space="preserve"> возможностей организма;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формирование</w:t>
      </w:r>
      <w:r w:rsidRPr="00574CB7">
        <w:rPr>
          <w:sz w:val="24"/>
          <w:szCs w:val="24"/>
        </w:rPr>
        <w:t>культуры</w:t>
      </w:r>
      <w:r>
        <w:rPr>
          <w:sz w:val="24"/>
          <w:szCs w:val="24"/>
        </w:rPr>
        <w:t>движений</w:t>
      </w:r>
      <w:proofErr w:type="spellEnd"/>
      <w:r>
        <w:rPr>
          <w:sz w:val="24"/>
          <w:szCs w:val="24"/>
        </w:rPr>
        <w:t xml:space="preserve">, обогащение двигательного опыта физическими упражнениями с </w:t>
      </w:r>
      <w:proofErr w:type="spellStart"/>
      <w:r>
        <w:rPr>
          <w:sz w:val="24"/>
          <w:szCs w:val="24"/>
        </w:rPr>
        <w:t>общеразвивающей</w:t>
      </w:r>
      <w:proofErr w:type="spellEnd"/>
      <w:r>
        <w:rPr>
          <w:sz w:val="24"/>
          <w:szCs w:val="24"/>
        </w:rPr>
        <w:t xml:space="preserve"> и корригирующей направленностью, техническими действиями и приемами базовых видов спорта: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освоение </w:t>
      </w:r>
      <w:r>
        <w:rPr>
          <w:sz w:val="24"/>
          <w:szCs w:val="24"/>
        </w:rPr>
        <w:t>знаний о физической культуре и спорте, их истории и современном развитии, роли в формировании здорового образа жизни;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обучение</w:t>
      </w:r>
      <w:r>
        <w:rPr>
          <w:sz w:val="24"/>
          <w:szCs w:val="24"/>
        </w:rPr>
        <w:t>навыкам</w:t>
      </w:r>
      <w:proofErr w:type="spellEnd"/>
      <w:r>
        <w:rPr>
          <w:sz w:val="24"/>
          <w:szCs w:val="24"/>
        </w:rPr>
        <w:t xml:space="preserve">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D71B63" w:rsidRPr="00D21914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положительных качеств личности, норм коллективного взаимодействия и </w:t>
      </w:r>
      <w:r w:rsidRPr="00D21914">
        <w:rPr>
          <w:sz w:val="24"/>
          <w:szCs w:val="24"/>
        </w:rPr>
        <w:t>сотрудничества в учебной и соревновательной деятельности.</w:t>
      </w:r>
    </w:p>
    <w:p w:rsidR="00D71B63" w:rsidRPr="00D2191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E963F9">
        <w:rPr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</w:t>
      </w:r>
      <w:r w:rsidRPr="00D21914">
        <w:rPr>
          <w:sz w:val="24"/>
          <w:szCs w:val="24"/>
        </w:rPr>
        <w:t xml:space="preserve">едметном содержании </w:t>
      </w:r>
      <w:r w:rsidRPr="00D21914">
        <w:rPr>
          <w:b/>
          <w:i/>
          <w:sz w:val="24"/>
          <w:szCs w:val="24"/>
        </w:rPr>
        <w:t xml:space="preserve">направлена </w:t>
      </w:r>
      <w:proofErr w:type="gramStart"/>
      <w:r w:rsidRPr="00D21914">
        <w:rPr>
          <w:b/>
          <w:i/>
          <w:sz w:val="24"/>
          <w:szCs w:val="24"/>
        </w:rPr>
        <w:t>на</w:t>
      </w:r>
      <w:proofErr w:type="gramEnd"/>
      <w:r w:rsidRPr="00D21914">
        <w:rPr>
          <w:sz w:val="24"/>
          <w:szCs w:val="24"/>
        </w:rPr>
        <w:t>: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вариативности, </w:t>
      </w:r>
      <w:r w:rsidRPr="00F562A9">
        <w:rPr>
          <w:sz w:val="24"/>
          <w:szCs w:val="24"/>
        </w:rPr>
        <w:t>который лежит в основе  планирования учебного материала в соответствии с половозрастными особенностями обучающихся, материально-технической оснащенности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учреждения;</w:t>
      </w:r>
      <w:proofErr w:type="gramEnd"/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достаточности и сообразности, </w:t>
      </w:r>
      <w:r w:rsidRPr="00F562A9">
        <w:rPr>
          <w:sz w:val="24"/>
          <w:szCs w:val="24"/>
        </w:rPr>
        <w:t>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соблюдение </w:t>
      </w:r>
      <w:r w:rsidRPr="00F562A9">
        <w:rPr>
          <w:i/>
          <w:sz w:val="24"/>
          <w:szCs w:val="24"/>
        </w:rPr>
        <w:t xml:space="preserve">дидактических правил </w:t>
      </w:r>
      <w:r w:rsidRPr="00F562A9">
        <w:rPr>
          <w:sz w:val="24"/>
          <w:szCs w:val="24"/>
        </w:rPr>
        <w:t xml:space="preserve">«от известного к неизвестному» и «от простого </w:t>
      </w:r>
      <w:proofErr w:type="gramStart"/>
      <w:r w:rsidRPr="00F562A9">
        <w:rPr>
          <w:sz w:val="24"/>
          <w:szCs w:val="24"/>
        </w:rPr>
        <w:t>к</w:t>
      </w:r>
      <w:proofErr w:type="gramEnd"/>
      <w:r w:rsidRPr="00F562A9">
        <w:rPr>
          <w:sz w:val="24"/>
          <w:szCs w:val="24"/>
        </w:rPr>
        <w:t xml:space="preserve"> сложному»,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расширение </w:t>
      </w:r>
      <w:proofErr w:type="spellStart"/>
      <w:r w:rsidRPr="009B0559">
        <w:rPr>
          <w:i/>
          <w:sz w:val="24"/>
          <w:szCs w:val="24"/>
        </w:rPr>
        <w:t>межпредметных</w:t>
      </w:r>
      <w:proofErr w:type="spellEnd"/>
      <w:r w:rsidRPr="009B0559">
        <w:rPr>
          <w:i/>
          <w:sz w:val="24"/>
          <w:szCs w:val="24"/>
        </w:rPr>
        <w:t xml:space="preserve"> связей, </w:t>
      </w:r>
      <w:r w:rsidRPr="009B0559">
        <w:rPr>
          <w:sz w:val="24"/>
          <w:szCs w:val="24"/>
        </w:rPr>
        <w:t>ориентирующих  учителя во время планирования учебного материала на то, чтобы учитывать задачу формирования целостного мировоззрения обучающихся, всестороннее раскрытие взаимосвязи и взаимообусловленности изучаемых явлений и процессов;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усиление </w:t>
      </w:r>
      <w:r w:rsidRPr="009B0559">
        <w:rPr>
          <w:i/>
          <w:sz w:val="24"/>
          <w:szCs w:val="24"/>
        </w:rPr>
        <w:t xml:space="preserve">оздоровительного эффекта, </w:t>
      </w:r>
      <w:r w:rsidRPr="009B0559">
        <w:rPr>
          <w:sz w:val="24"/>
          <w:szCs w:val="24"/>
        </w:rPr>
        <w:t>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BE4146" w:rsidRDefault="00BE4146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BE4146" w:rsidRDefault="00BE4146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FE2B00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E2B00">
        <w:rPr>
          <w:b/>
          <w:sz w:val="24"/>
          <w:szCs w:val="24"/>
        </w:rPr>
        <w:t xml:space="preserve">Общая характеристика учебного предмета «Физическая культура» </w:t>
      </w: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  <w:r w:rsidRPr="00D21914">
        <w:rPr>
          <w:sz w:val="24"/>
          <w:szCs w:val="24"/>
          <w:lang w:val="en-US"/>
        </w:rPr>
        <w:t>C</w:t>
      </w:r>
      <w:proofErr w:type="spellStart"/>
      <w:r w:rsidRPr="00D21914">
        <w:rPr>
          <w:sz w:val="24"/>
          <w:szCs w:val="24"/>
        </w:rPr>
        <w:t>пеци</w:t>
      </w:r>
      <w:r>
        <w:rPr>
          <w:sz w:val="24"/>
          <w:szCs w:val="24"/>
        </w:rPr>
        <w:t>фика</w:t>
      </w:r>
      <w:proofErr w:type="spellEnd"/>
      <w:r>
        <w:rPr>
          <w:sz w:val="24"/>
          <w:szCs w:val="24"/>
        </w:rPr>
        <w:t xml:space="preserve"> курса физической культуры</w:t>
      </w:r>
      <w:r w:rsidRPr="00D21914">
        <w:rPr>
          <w:sz w:val="24"/>
          <w:szCs w:val="24"/>
        </w:rPr>
        <w:t xml:space="preserve"> требует особой организации учебной деятельности школьн</w:t>
      </w:r>
      <w:r>
        <w:rPr>
          <w:sz w:val="24"/>
          <w:szCs w:val="24"/>
        </w:rPr>
        <w:t xml:space="preserve">иков в форме проведения </w:t>
      </w:r>
      <w:r>
        <w:rPr>
          <w:color w:val="000000"/>
          <w:sz w:val="24"/>
          <w:szCs w:val="24"/>
        </w:rPr>
        <w:t>разнообразных уроков</w:t>
      </w:r>
      <w:r w:rsidRPr="00E02B34">
        <w:rPr>
          <w:color w:val="000000"/>
          <w:sz w:val="24"/>
          <w:szCs w:val="24"/>
        </w:rPr>
        <w:t xml:space="preserve"> физической </w:t>
      </w:r>
      <w:proofErr w:type="spellStart"/>
      <w:r w:rsidRPr="00E02B34">
        <w:rPr>
          <w:color w:val="000000"/>
          <w:sz w:val="24"/>
          <w:szCs w:val="24"/>
        </w:rPr>
        <w:t>культу</w:t>
      </w:r>
      <w:r>
        <w:rPr>
          <w:color w:val="000000"/>
          <w:sz w:val="24"/>
          <w:szCs w:val="24"/>
        </w:rPr>
        <w:t>ры.</w:t>
      </w:r>
      <w:r w:rsidRPr="005A39B7">
        <w:rPr>
          <w:sz w:val="24"/>
          <w:szCs w:val="24"/>
        </w:rPr>
        <w:t>Внеурочная</w:t>
      </w:r>
      <w:proofErr w:type="spellEnd"/>
      <w:r w:rsidRPr="005A39B7">
        <w:rPr>
          <w:sz w:val="24"/>
          <w:szCs w:val="24"/>
        </w:rPr>
        <w:t xml:space="preserve"> деятельность по предмету предусмат</w:t>
      </w:r>
      <w:r>
        <w:rPr>
          <w:sz w:val="24"/>
          <w:szCs w:val="24"/>
        </w:rPr>
        <w:t xml:space="preserve">ривается в </w:t>
      </w:r>
      <w:proofErr w:type="spellStart"/>
      <w:r w:rsidRPr="00B40746">
        <w:rPr>
          <w:sz w:val="24"/>
          <w:szCs w:val="24"/>
        </w:rPr>
        <w:t>формах</w:t>
      </w:r>
      <w:proofErr w:type="gramStart"/>
      <w:r w:rsidRPr="00B40746"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>физкультурно</w:t>
      </w:r>
      <w:proofErr w:type="gramEnd"/>
      <w:r>
        <w:rPr>
          <w:color w:val="000000"/>
          <w:sz w:val="24"/>
          <w:szCs w:val="24"/>
        </w:rPr>
        <w:t>-оздоровительных</w:t>
      </w:r>
      <w:proofErr w:type="spellEnd"/>
      <w:r>
        <w:rPr>
          <w:color w:val="000000"/>
          <w:sz w:val="24"/>
          <w:szCs w:val="24"/>
        </w:rPr>
        <w:t xml:space="preserve"> мероприятий</w:t>
      </w:r>
      <w:r w:rsidRPr="00E02B34">
        <w:rPr>
          <w:color w:val="000000"/>
          <w:sz w:val="24"/>
          <w:szCs w:val="24"/>
        </w:rPr>
        <w:t xml:space="preserve"> в режим</w:t>
      </w:r>
      <w:r>
        <w:rPr>
          <w:color w:val="000000"/>
          <w:sz w:val="24"/>
          <w:szCs w:val="24"/>
        </w:rPr>
        <w:t>е учебного дня и самостоятельных занятий</w:t>
      </w:r>
      <w:r w:rsidRPr="00E02B34">
        <w:rPr>
          <w:color w:val="000000"/>
          <w:sz w:val="24"/>
          <w:szCs w:val="24"/>
        </w:rPr>
        <w:t xml:space="preserve"> физическими упражнениями</w:t>
      </w:r>
      <w:r>
        <w:rPr>
          <w:color w:val="000000"/>
          <w:sz w:val="24"/>
          <w:szCs w:val="24"/>
        </w:rPr>
        <w:t>.</w:t>
      </w:r>
    </w:p>
    <w:p w:rsidR="00D71B63" w:rsidRPr="00E02B34" w:rsidRDefault="00D71B63" w:rsidP="00D71B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Важнейшим требованием проведения современного урока </w:t>
      </w:r>
      <w:r>
        <w:rPr>
          <w:sz w:val="24"/>
          <w:szCs w:val="24"/>
        </w:rPr>
        <w:t xml:space="preserve">по физической культуре является </w:t>
      </w:r>
      <w:r w:rsidRPr="00E02B34">
        <w:rPr>
          <w:sz w:val="24"/>
          <w:szCs w:val="24"/>
        </w:rPr>
        <w:t>обеспечение дифференцированного и индивидуального подхода к учащимся с учетом состояния,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D71B63" w:rsidRPr="00E963F9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</w:rPr>
      </w:pPr>
      <w:r>
        <w:rPr>
          <w:bCs/>
          <w:sz w:val="24"/>
        </w:rPr>
        <w:t xml:space="preserve">Физкультурное </w:t>
      </w:r>
      <w:r w:rsidRPr="00E963F9">
        <w:rPr>
          <w:bCs/>
          <w:sz w:val="24"/>
        </w:rPr>
        <w:t>образование играет важную роль, как в практ</w:t>
      </w:r>
      <w:r>
        <w:rPr>
          <w:bCs/>
          <w:sz w:val="24"/>
        </w:rPr>
        <w:t xml:space="preserve">ической, так и в духовной жизни </w:t>
      </w:r>
      <w:r w:rsidRPr="00E963F9">
        <w:rPr>
          <w:bCs/>
          <w:sz w:val="24"/>
        </w:rPr>
        <w:t xml:space="preserve">общества. </w:t>
      </w:r>
    </w:p>
    <w:p w:rsidR="00D71B63" w:rsidRPr="00AD51E3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proofErr w:type="gramStart"/>
      <w:r w:rsidRPr="00AD51E3">
        <w:rPr>
          <w:color w:val="383737"/>
          <w:sz w:val="24"/>
          <w:szCs w:val="24"/>
        </w:rPr>
        <w:t xml:space="preserve">В концепции проекта нового стандарта по физической культуре в общеобразовательных школах в качестве механизма повышения качества образования предлагается ориентация не столько на обновление самого учебного содержания, которое </w:t>
      </w:r>
      <w:r w:rsidRPr="00AD51E3">
        <w:rPr>
          <w:color w:val="383737"/>
          <w:sz w:val="24"/>
          <w:szCs w:val="24"/>
        </w:rPr>
        <w:lastRenderedPageBreak/>
        <w:t xml:space="preserve">представлено в стандарте </w:t>
      </w:r>
      <w:smartTag w:uri="urn:schemas-microsoft-com:office:smarttags" w:element="metricconverter">
        <w:smartTagPr>
          <w:attr w:name="ProductID" w:val="2004 г"/>
        </w:smartTagPr>
        <w:r w:rsidRPr="00AD51E3">
          <w:rPr>
            <w:color w:val="383737"/>
            <w:sz w:val="24"/>
            <w:szCs w:val="24"/>
          </w:rPr>
          <w:t>2004 г</w:t>
        </w:r>
      </w:smartTag>
      <w:r w:rsidRPr="00AD51E3">
        <w:rPr>
          <w:color w:val="383737"/>
          <w:sz w:val="24"/>
          <w:szCs w:val="24"/>
        </w:rPr>
        <w:t>. и направлено на формирование ключевых компетенций, культуры здоровья — в начальной, технической — в основной, и социально-ориентированной — в средней школе, сколько на разработку и внедрение систему требований к результатам освоения</w:t>
      </w:r>
      <w:proofErr w:type="gramEnd"/>
      <w:r w:rsidRPr="00AD51E3">
        <w:rPr>
          <w:color w:val="383737"/>
          <w:sz w:val="24"/>
          <w:szCs w:val="24"/>
        </w:rPr>
        <w:t xml:space="preserve"> содержания образовательного стандарта. </w:t>
      </w:r>
      <w:proofErr w:type="spellStart"/>
      <w:r w:rsidRPr="00AD51E3">
        <w:rPr>
          <w:color w:val="383737"/>
          <w:sz w:val="24"/>
          <w:szCs w:val="24"/>
        </w:rPr>
        <w:t>Деятельностная</w:t>
      </w:r>
      <w:proofErr w:type="spellEnd"/>
      <w:r w:rsidRPr="00AD51E3">
        <w:rPr>
          <w:color w:val="383737"/>
          <w:sz w:val="24"/>
          <w:szCs w:val="24"/>
        </w:rPr>
        <w:t xml:space="preserve"> основа современного образования по физической культуре базируется на концепции личностного социального и познавательного развития учащихся, что определяется характером и содержанием этой деятельности. Эта деятельность задаёт структурную организацию учебного предмета, которая направлена на формирование физкультурной грамотности, культуры здоровья, активного вовлечения детей в самостоятельные занятия по укреплению собственного здоровья, развитию физических качеств и освоению двигательных действий в различных формах досуга и отдыха с использованием средств физической культуры.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 xml:space="preserve">Никто не может сравниться с преобразующей силой физической культуры. </w:t>
      </w:r>
      <w:proofErr w:type="gramStart"/>
      <w:r w:rsidRPr="00916E99">
        <w:rPr>
          <w:rFonts w:eastAsia="Times New Roman"/>
          <w:sz w:val="24"/>
          <w:szCs w:val="24"/>
          <w:lang w:eastAsia="ru-RU"/>
        </w:rPr>
        <w:t>Эта сила делает неуклюжего - ловким, медлительного – быстрым, слабого – сильным, всегда жалующегося на усталость – выносливым, болезненного – здоровым.</w:t>
      </w:r>
      <w:proofErr w:type="gramEnd"/>
      <w:r w:rsidRPr="00916E99">
        <w:rPr>
          <w:rFonts w:eastAsia="Times New Roman"/>
          <w:sz w:val="24"/>
          <w:szCs w:val="24"/>
          <w:lang w:eastAsia="ru-RU"/>
        </w:rPr>
        <w:t xml:space="preserve"> Хорошая физическая подготовка позволяет быстрее осваивать новые сложные производственные профессии; она же стала одним из решающих факторов подготовки летчик</w:t>
      </w:r>
      <w:r>
        <w:rPr>
          <w:rFonts w:eastAsia="Times New Roman"/>
          <w:sz w:val="24"/>
          <w:szCs w:val="24"/>
          <w:lang w:eastAsia="ru-RU"/>
        </w:rPr>
        <w:t xml:space="preserve">ов, космонавтов, военных.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способствует развитию интеллектуальных процессов – внимания, точности восприятия, запоминания, воспроизведения, воображения, мышления, улучшают умственную работоспособность. Здоровые, закаленные, хорошо физически развитые юноши и девушки, как правило, успешно воспринимают учебный материал, меньше устают на уроках в школе, не пропускают занятий и</w:t>
      </w:r>
      <w:r>
        <w:rPr>
          <w:rFonts w:eastAsia="Times New Roman"/>
          <w:sz w:val="24"/>
          <w:szCs w:val="24"/>
          <w:lang w:eastAsia="ru-RU"/>
        </w:rPr>
        <w:t xml:space="preserve">з-за простудных заболеваний.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– это и важнейшее средство формирования человека как личности. Занятия физическими упражнениями позволяют многогранно влиять на сознание, волю, на моральный облик, черты характера юношей и девушек. Они вызывают не только существенные биологические изменения в организме, но в значительной мере определяют выработку нравственных убеждений, привычек, вкусов и других сторон личности, характеризующ</w:t>
      </w:r>
      <w:r>
        <w:rPr>
          <w:rFonts w:eastAsia="Times New Roman"/>
          <w:sz w:val="24"/>
          <w:szCs w:val="24"/>
          <w:lang w:eastAsia="ru-RU"/>
        </w:rPr>
        <w:t xml:space="preserve">их духовный мир человека.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Научно-технический прогресс, бурное развитие средств массовой информации, повышение образовательного уровня родителей, совершенство методов обучения – все это, безусловно, определяет более раннее и более высокое интеллектуальное развитие современной молодежи. Ускоренное созревание организма повышает умственную и физическую работоспособность юношей и девушек, что позволяет им успешнее справляться со значительно возросшими требованиями школьных программ.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16E99">
        <w:rPr>
          <w:rFonts w:eastAsia="Times New Roman"/>
          <w:color w:val="000000"/>
          <w:sz w:val="24"/>
          <w:szCs w:val="24"/>
          <w:lang w:eastAsia="ru-RU"/>
        </w:rPr>
        <w:t>Согласно Концепции развития содержания образования в области физической культуры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 (2001)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</w:t>
      </w:r>
      <w:r>
        <w:rPr>
          <w:rFonts w:eastAsia="Times New Roman"/>
          <w:color w:val="000000"/>
          <w:sz w:val="24"/>
          <w:szCs w:val="24"/>
          <w:lang w:eastAsia="ru-RU"/>
        </w:rPr>
        <w:t>ые качества, формировать со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>знание и мышление, творческий подход и самостоятельность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  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533AA3">
        <w:rPr>
          <w:rFonts w:eastAsia="Times New Roman"/>
          <w:b/>
          <w:sz w:val="24"/>
          <w:szCs w:val="24"/>
        </w:rPr>
        <w:t xml:space="preserve">Место учебного предмета </w:t>
      </w:r>
      <w:r>
        <w:rPr>
          <w:rFonts w:eastAsia="Times New Roman"/>
          <w:b/>
          <w:sz w:val="24"/>
          <w:szCs w:val="24"/>
        </w:rPr>
        <w:t>«Физическая культура</w:t>
      </w:r>
      <w:r w:rsidRPr="00533AA3">
        <w:rPr>
          <w:rFonts w:eastAsia="Times New Roman"/>
          <w:b/>
          <w:sz w:val="24"/>
          <w:szCs w:val="24"/>
        </w:rPr>
        <w:t>» в учебном плане</w:t>
      </w:r>
    </w:p>
    <w:p w:rsidR="00D71B63" w:rsidRPr="00A74B7A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A74B7A">
        <w:rPr>
          <w:sz w:val="24"/>
          <w:szCs w:val="24"/>
        </w:rPr>
        <w:t>В федеральном базисном учебном плане на предмет физической культуры в 5</w:t>
      </w:r>
      <w:r w:rsidR="00C74CD3">
        <w:rPr>
          <w:sz w:val="24"/>
          <w:szCs w:val="24"/>
        </w:rPr>
        <w:t>,6 выделяется 2 учебных часа в неделю 7</w:t>
      </w:r>
      <w:r w:rsidRPr="00A74B7A">
        <w:rPr>
          <w:sz w:val="24"/>
          <w:szCs w:val="24"/>
        </w:rPr>
        <w:t xml:space="preserve"> – 9 классах выделяется 3 учебных часа в неделю. Общее число часов за 5 лет обучения составляет 5</w:t>
      </w:r>
      <w:r>
        <w:rPr>
          <w:sz w:val="24"/>
          <w:szCs w:val="24"/>
        </w:rPr>
        <w:t>20</w:t>
      </w:r>
      <w:r w:rsidRPr="00A74B7A">
        <w:rPr>
          <w:sz w:val="24"/>
          <w:szCs w:val="24"/>
        </w:rPr>
        <w:t xml:space="preserve"> часов:  в 5</w:t>
      </w:r>
      <w:r w:rsidR="00C74CD3">
        <w:rPr>
          <w:sz w:val="24"/>
          <w:szCs w:val="24"/>
        </w:rPr>
        <w:t>-6 по 68 часов</w:t>
      </w:r>
      <w:r w:rsidRPr="00A74B7A">
        <w:rPr>
          <w:sz w:val="24"/>
          <w:szCs w:val="24"/>
        </w:rPr>
        <w:t xml:space="preserve"> –</w:t>
      </w:r>
      <w:r w:rsidR="00C74CD3">
        <w:rPr>
          <w:sz w:val="24"/>
          <w:szCs w:val="24"/>
        </w:rPr>
        <w:t xml:space="preserve">7,8,10  </w:t>
      </w:r>
      <w:r w:rsidRPr="00A74B7A">
        <w:rPr>
          <w:sz w:val="24"/>
          <w:szCs w:val="24"/>
        </w:rPr>
        <w:t xml:space="preserve"> классах по 10</w:t>
      </w:r>
      <w:r>
        <w:rPr>
          <w:sz w:val="24"/>
          <w:szCs w:val="24"/>
        </w:rPr>
        <w:t>5 часов, 9</w:t>
      </w:r>
      <w:r w:rsidR="00C74CD3">
        <w:rPr>
          <w:sz w:val="24"/>
          <w:szCs w:val="24"/>
        </w:rPr>
        <w:t>,11</w:t>
      </w:r>
      <w:r>
        <w:rPr>
          <w:sz w:val="24"/>
          <w:szCs w:val="24"/>
        </w:rPr>
        <w:t xml:space="preserve"> класс -102 часа.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Программный материал представлен следующими разделами: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1. «Знания о физической культуре»: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история физической культуры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физическая культура (основные понятия)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физическая культура человека</w:t>
      </w:r>
    </w:p>
    <w:p w:rsidR="00D71B63" w:rsidRPr="000407AA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2. «Способы двигательной (физкультурной) деятельности»: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организация и проведение самостоятельных занятий физической культурой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</w:t>
      </w:r>
    </w:p>
    <w:p w:rsidR="00D71B63" w:rsidRPr="00BE4146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3. «Физическое совершенствование»:</w:t>
      </w:r>
    </w:p>
    <w:p w:rsidR="00D71B63" w:rsidRPr="00BE4146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физкультурно-оздоровительная деятельность</w:t>
      </w:r>
    </w:p>
    <w:p w:rsidR="00D71B63" w:rsidRPr="00BE4146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спортивно-оздоровительная деятельность (гимнастика с основами акробатики; легкая атлетика; спортивные игры; </w:t>
      </w:r>
      <w:proofErr w:type="spellStart"/>
      <w:r w:rsidRPr="00BE4146">
        <w:rPr>
          <w:sz w:val="24"/>
          <w:szCs w:val="24"/>
          <w:highlight w:val="yellow"/>
        </w:rPr>
        <w:t>прикладно-ориентированная</w:t>
      </w:r>
      <w:proofErr w:type="spellEnd"/>
      <w:r w:rsidRPr="00BE4146">
        <w:rPr>
          <w:sz w:val="24"/>
          <w:szCs w:val="24"/>
          <w:highlight w:val="yellow"/>
        </w:rPr>
        <w:t xml:space="preserve"> подготовка; упражнения </w:t>
      </w:r>
      <w:proofErr w:type="spellStart"/>
      <w:r w:rsidRPr="00BE4146">
        <w:rPr>
          <w:sz w:val="24"/>
          <w:szCs w:val="24"/>
          <w:highlight w:val="yellow"/>
        </w:rPr>
        <w:t>общеразвивающей</w:t>
      </w:r>
      <w:proofErr w:type="spellEnd"/>
      <w:r w:rsidRPr="00BE4146">
        <w:rPr>
          <w:sz w:val="24"/>
          <w:szCs w:val="24"/>
          <w:highlight w:val="yellow"/>
        </w:rPr>
        <w:t xml:space="preserve"> направленности).</w:t>
      </w:r>
    </w:p>
    <w:p w:rsidR="00D71B63" w:rsidRPr="00E02B34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E4146">
        <w:rPr>
          <w:b/>
          <w:i/>
          <w:sz w:val="24"/>
          <w:szCs w:val="24"/>
          <w:highlight w:val="yellow"/>
        </w:rPr>
        <w:t xml:space="preserve">Новизна </w:t>
      </w:r>
      <w:r w:rsidRPr="00BE4146">
        <w:rPr>
          <w:sz w:val="24"/>
          <w:szCs w:val="24"/>
          <w:highlight w:val="yellow"/>
        </w:rPr>
        <w:t xml:space="preserve"> рабочей программы заключается в расширении и углублении содержания примерной программы элементами содержания авторской программы. Программа ориентирована на воспитание у учеников второй ступени образования стремления к самопознанию, усилению мотивации и развитию познавательного интереса к занятиям физическими упражнениями.</w:t>
      </w: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>Элементы содержания авторской программы в календарно-тематическом планировании и в содержании учебного материала выделены курсивом.</w:t>
      </w:r>
    </w:p>
    <w:p w:rsidR="00D71B63" w:rsidRDefault="00D71B63" w:rsidP="00D71B63">
      <w:pPr>
        <w:pStyle w:val="21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7">
        <w:rPr>
          <w:rFonts w:ascii="Times New Roman" w:hAnsi="Times New Roman" w:cs="Times New Roman"/>
          <w:sz w:val="24"/>
          <w:szCs w:val="24"/>
        </w:rPr>
        <w:t xml:space="preserve">         При организации процесса обучения в раках данной программы  предполагается применением следующих педагогических технолог</w:t>
      </w:r>
      <w:r>
        <w:rPr>
          <w:rFonts w:ascii="Times New Roman" w:hAnsi="Times New Roman" w:cs="Times New Roman"/>
          <w:sz w:val="24"/>
          <w:szCs w:val="24"/>
        </w:rPr>
        <w:t>ий обучения: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развивающее обучение;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информационно- коммуникативные;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личностно-ориентированное;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игровые;</w:t>
      </w:r>
    </w:p>
    <w:p w:rsidR="00D71B63" w:rsidRPr="00A8114E" w:rsidRDefault="00226D1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здоровье-с</w:t>
      </w:r>
      <w:r w:rsidR="00D71B63">
        <w:rPr>
          <w:sz w:val="24"/>
          <w:szCs w:val="24"/>
        </w:rPr>
        <w:t>берегающие</w:t>
      </w:r>
      <w:proofErr w:type="spellEnd"/>
      <w:r w:rsidR="00D71B63"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B732C" w:rsidRDefault="00DB732C"/>
    <w:p w:rsidR="009F0F92" w:rsidRDefault="009F0F92" w:rsidP="009F0F92">
      <w:pPr>
        <w:pStyle w:val="aa"/>
        <w:rPr>
          <w:rStyle w:val="FontStyle13"/>
        </w:rPr>
      </w:pPr>
    </w:p>
    <w:p w:rsidR="009F0F92" w:rsidRDefault="009F0F92" w:rsidP="009F0F92">
      <w:pPr>
        <w:pStyle w:val="aa"/>
        <w:rPr>
          <w:rStyle w:val="FontStyle13"/>
        </w:rPr>
      </w:pPr>
    </w:p>
    <w:p w:rsidR="009F0F92" w:rsidRDefault="009F0F92" w:rsidP="009F0F92">
      <w:pPr>
        <w:pStyle w:val="aa"/>
        <w:rPr>
          <w:rStyle w:val="FontStyle13"/>
        </w:rPr>
      </w:pPr>
    </w:p>
    <w:p w:rsidR="009F0F92" w:rsidRDefault="009F0F92" w:rsidP="009F0F92">
      <w:pPr>
        <w:pStyle w:val="aa"/>
        <w:rPr>
          <w:rStyle w:val="FontStyle13"/>
        </w:rPr>
      </w:pPr>
    </w:p>
    <w:p w:rsidR="009F0F92" w:rsidRDefault="009F0F92" w:rsidP="009F0F92">
      <w:pPr>
        <w:pStyle w:val="aa"/>
        <w:rPr>
          <w:rStyle w:val="FontStyle13"/>
        </w:rPr>
      </w:pPr>
    </w:p>
    <w:p w:rsidR="009F0F92" w:rsidRDefault="009F0F92" w:rsidP="009F0F92">
      <w:pPr>
        <w:pStyle w:val="aa"/>
        <w:rPr>
          <w:rStyle w:val="FontStyle13"/>
        </w:rPr>
      </w:pPr>
    </w:p>
    <w:p w:rsidR="009F0F92" w:rsidRDefault="009F0F92" w:rsidP="009F0F92">
      <w:pPr>
        <w:pStyle w:val="aa"/>
        <w:rPr>
          <w:rStyle w:val="FontStyle13"/>
        </w:rPr>
      </w:pPr>
      <w:r>
        <w:rPr>
          <w:rStyle w:val="FontStyle13"/>
        </w:rPr>
        <w:t>Распределение учебного времени прохождения программного материала по физической культуре (6 класс)</w:t>
      </w:r>
    </w:p>
    <w:p w:rsidR="009F0F92" w:rsidRDefault="009F0F92" w:rsidP="009F0F92">
      <w:pPr>
        <w:pStyle w:val="aa"/>
        <w:jc w:val="center"/>
      </w:pPr>
    </w:p>
    <w:tbl>
      <w:tblPr>
        <w:tblStyle w:val="a9"/>
        <w:tblW w:w="0" w:type="auto"/>
        <w:tblLook w:val="04A0"/>
      </w:tblPr>
      <w:tblGrid>
        <w:gridCol w:w="540"/>
        <w:gridCol w:w="5842"/>
        <w:gridCol w:w="3189"/>
      </w:tblGrid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Вид программного материала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часов</w:t>
            </w:r>
          </w:p>
        </w:tc>
      </w:tr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Знания о физической культуре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процессе урока</w:t>
            </w:r>
          </w:p>
        </w:tc>
      </w:tr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Легкая атлетика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</w:tr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Гимнастика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</w:tr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Спортивные игры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Кроссовая подготовка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1F188E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Легкая атлетика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</w:tr>
      <w:tr w:rsidR="009F0F92" w:rsidTr="009F0F9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92" w:rsidRDefault="009F0F92">
            <w:pPr>
              <w:pStyle w:val="aa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1F188E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F92" w:rsidRDefault="001F188E">
            <w:pPr>
              <w:pStyle w:val="aa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</w:t>
            </w:r>
          </w:p>
        </w:tc>
      </w:tr>
    </w:tbl>
    <w:p w:rsidR="009F0F92" w:rsidRDefault="009F0F92" w:rsidP="009F0F92">
      <w:pPr>
        <w:pStyle w:val="aa"/>
        <w:rPr>
          <w:rFonts w:ascii="Times New Roman" w:hAnsi="Times New Roman"/>
        </w:rPr>
      </w:pPr>
    </w:p>
    <w:p w:rsidR="00EA4B98" w:rsidRDefault="00EA4B98"/>
    <w:p w:rsidR="00EA4B98" w:rsidRPr="00D71B63" w:rsidRDefault="00EA4B98"/>
    <w:p w:rsidR="00BE4146" w:rsidRDefault="00BE4146" w:rsidP="00D71B63">
      <w:pPr>
        <w:pStyle w:val="3"/>
        <w:ind w:firstLine="567"/>
        <w:rPr>
          <w:rStyle w:val="a6"/>
          <w:b/>
          <w:i w:val="0"/>
          <w:sz w:val="24"/>
        </w:rPr>
      </w:pPr>
    </w:p>
    <w:p w:rsidR="00D71B63" w:rsidRDefault="00D71B63" w:rsidP="00D71B63">
      <w:pPr>
        <w:pStyle w:val="3"/>
        <w:ind w:firstLine="567"/>
        <w:rPr>
          <w:rStyle w:val="a6"/>
          <w:b/>
          <w:i w:val="0"/>
          <w:sz w:val="24"/>
        </w:rPr>
      </w:pPr>
      <w:r w:rsidRPr="00E02B34">
        <w:rPr>
          <w:rStyle w:val="a6"/>
          <w:b/>
          <w:i w:val="0"/>
          <w:sz w:val="24"/>
        </w:rPr>
        <w:t xml:space="preserve">Содержание </w:t>
      </w:r>
      <w:r>
        <w:rPr>
          <w:rStyle w:val="a6"/>
          <w:b/>
          <w:i w:val="0"/>
          <w:sz w:val="24"/>
        </w:rPr>
        <w:t>программы</w:t>
      </w:r>
    </w:p>
    <w:p w:rsidR="00D71B63" w:rsidRPr="001E2A3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Cs w:val="24"/>
          <w:highlight w:val="yellow"/>
        </w:rPr>
      </w:pPr>
      <w:r>
        <w:rPr>
          <w:b/>
          <w:sz w:val="24"/>
          <w:szCs w:val="24"/>
        </w:rPr>
        <w:t>1. «</w:t>
      </w:r>
      <w:r w:rsidRPr="00B15E52">
        <w:rPr>
          <w:b/>
          <w:sz w:val="24"/>
          <w:szCs w:val="24"/>
        </w:rPr>
        <w:t>Знания о физической культуре</w:t>
      </w:r>
      <w:r>
        <w:rPr>
          <w:b/>
          <w:sz w:val="24"/>
          <w:szCs w:val="24"/>
        </w:rPr>
        <w:t>»</w:t>
      </w:r>
    </w:p>
    <w:p w:rsidR="00D71B63" w:rsidRPr="00B15E52" w:rsidRDefault="00D71B63" w:rsidP="00D71B63">
      <w:pPr>
        <w:tabs>
          <w:tab w:val="left" w:pos="709"/>
          <w:tab w:val="left" w:pos="1832"/>
          <w:tab w:val="left" w:pos="2748"/>
          <w:tab w:val="left" w:pos="3664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История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Олимпийские игры древности: мифы и легенды о зарождении Олимпийских игр древности.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Олимпийских игр и олимпийского движения: возрождение Олимпийских игр и олимпийского движения.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История зарождения олимпийского движения в России: Олимпийское движение в дореволюционной России, роль А.Д. </w:t>
      </w:r>
      <w:proofErr w:type="spellStart"/>
      <w:r>
        <w:rPr>
          <w:sz w:val="24"/>
          <w:szCs w:val="24"/>
        </w:rPr>
        <w:t>Бутовского</w:t>
      </w:r>
      <w:proofErr w:type="spellEnd"/>
      <w:r>
        <w:rPr>
          <w:sz w:val="24"/>
          <w:szCs w:val="24"/>
        </w:rPr>
        <w:t xml:space="preserve"> в эго становлении и развитии.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Олимпийское движение в России (СССР): основные этапы развития олимпийского движения в России (СССР).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(основные понятия)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Физическое развитие человека: понятие о физическом развитии, характеристика его основных показателей.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подготовка и ее связь с укреплением здоровья, развитием физических качеств: физическая подготовка как система регулярных занятий по развитию физических качеств.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Адаптивная физическая культура: адаптивная физическая культура как система занятий физическими упражнениями по укреплению и сохранению здоровья.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Здоровье и здоровый образ жизни: здоровый образ жизни, роль и значение физической культуры в его формировании.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Режим дня, его основное содержание и правила планирования: режим дня, его основное содержание и правила планирования. Утренняя зарядка и ее влияние на работоспособность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Закаливание организма: закаливание организма способами принятия воздушных ванн, купания.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Влияние занятий физической культурой на формирование положительных качеств личности: 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Доврачебная помощь во время занятий физической культурой и спортом: оказание доврачебной помощи во время занятий физической культурой и спортом.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Способы двигательной (физкультурной) деятельности.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Организация и проведение самостоятельных занятий физической культурой.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занятиям физической культурой: требования безопасности и гигиенические правила при подготовке мест занятий, выборе инвентаря и одежды для проведения самостоятельных занятий оздоровительной физической культурой, физической (технической) подготовкой (в условиях спортивного зала и открытой спортивной площадки).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Выбор упражнений и составление индивидуальных комплексов для физкультминуток,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 xml:space="preserve"> (подвижных перемен): составление (по образцу) индивидуальных планов занятий физической подготовкой,  выделение основных частей  занятий, определение их направленности и содержания.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досуга средствами физической культуры: организация досуга средствами физической культуры, характеристика занятий подвижными и спортивными играм.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Самонаблюдение и самоконтроль: самонаблюдение за индивидуальным физическим развитием по его основным показателям (длина и масса тела, окружность грудной клетки, показатели осанки.</w:t>
      </w:r>
      <w:proofErr w:type="gramEnd"/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Оценка эффективности занятий физкультурно-оздоровительной деятельность: ведение дневника самонаблюдения: регистрация по учебным четвертям динамики показателей физического развития и физической подготовленности.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техники движений, способы выявления: простейший анализ и оценка техники осваиваемого упражнения по методу сличения его с эталоном.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Физическое совершенствование.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 w:rsidRPr="002D00D4">
        <w:rPr>
          <w:b/>
          <w:i/>
          <w:sz w:val="24"/>
          <w:szCs w:val="24"/>
        </w:rPr>
        <w:t>3.1. Физкультурно-оздоровительная деятельность.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Оздоровительные формы занятий в режиме учебного дня и учебной недели.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физкультминуток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на формирование правильной осанки.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Индивидуальные комплексы адаптивно (лечебной) и корригирующей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3.2. Спортивно-оздоровительная деятельность с </w:t>
      </w:r>
      <w:proofErr w:type="spellStart"/>
      <w:r>
        <w:rPr>
          <w:b/>
          <w:i/>
          <w:sz w:val="24"/>
          <w:szCs w:val="24"/>
        </w:rPr>
        <w:t>общеразвивающей</w:t>
      </w:r>
      <w:proofErr w:type="spellEnd"/>
      <w:r>
        <w:rPr>
          <w:b/>
          <w:i/>
          <w:sz w:val="24"/>
          <w:szCs w:val="24"/>
        </w:rPr>
        <w:t xml:space="preserve"> направленностью.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Гимнастика с основами акробатики.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21D6">
        <w:rPr>
          <w:sz w:val="24"/>
          <w:szCs w:val="24"/>
        </w:rPr>
        <w:t>Организующие команды и приемы: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построение и перестроение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перестроение из колонны по одному в колонну по четыре дроблением и сведением;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перестроение из колонны по два и по четыре  в колонну по одному разведением и слиянием;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в колонне с изменением длины шага.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акробатические упражнения: кувырок вперед в группировке;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кувырок назад в упор присев;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 упора присев перекат назад в стойку на лопатках.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стилизованные </w:t>
      </w:r>
      <w:proofErr w:type="spellStart"/>
      <w:r>
        <w:rPr>
          <w:sz w:val="24"/>
          <w:szCs w:val="24"/>
        </w:rPr>
        <w:t>общеразвивающие</w:t>
      </w:r>
      <w:proofErr w:type="spellEnd"/>
      <w:r>
        <w:rPr>
          <w:sz w:val="24"/>
          <w:szCs w:val="24"/>
        </w:rPr>
        <w:t xml:space="preserve"> упражнения.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Опорные прыжки: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прыжок на гимнастического козла с последующим спрыгиванием.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передвижения ходьбой, приставными шагами, </w:t>
      </w:r>
      <w:proofErr w:type="gramStart"/>
      <w:r>
        <w:rPr>
          <w:sz w:val="24"/>
          <w:szCs w:val="24"/>
        </w:rPr>
        <w:t>повороты</w:t>
      </w:r>
      <w:proofErr w:type="gramEnd"/>
      <w:r>
        <w:rPr>
          <w:sz w:val="24"/>
          <w:szCs w:val="24"/>
        </w:rPr>
        <w:t xml:space="preserve">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6DC3">
        <w:rPr>
          <w:sz w:val="24"/>
          <w:szCs w:val="24"/>
        </w:rPr>
        <w:t>Упражнения и комбинации на гимнастической перекладине:</w:t>
      </w:r>
    </w:p>
    <w:p w:rsidR="00D71B63" w:rsidRPr="00882B01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 в</w:t>
      </w:r>
      <w:r w:rsidRPr="001D67FF">
        <w:rPr>
          <w:color w:val="000000"/>
          <w:sz w:val="24"/>
          <w:szCs w:val="24"/>
        </w:rPr>
        <w:t>исы со</w:t>
      </w:r>
      <w:r>
        <w:rPr>
          <w:color w:val="000000"/>
          <w:sz w:val="24"/>
          <w:szCs w:val="24"/>
        </w:rPr>
        <w:t>гнувшись, висы прогнувшись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Легкая атлетика.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FC37E3">
        <w:rPr>
          <w:sz w:val="24"/>
          <w:szCs w:val="24"/>
        </w:rPr>
        <w:t>Беговые упражнения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бег на короткие дистанции: </w:t>
      </w:r>
      <w:r>
        <w:rPr>
          <w:i/>
          <w:sz w:val="24"/>
          <w:szCs w:val="24"/>
        </w:rPr>
        <w:t xml:space="preserve">от 10 до </w:t>
      </w:r>
      <w:smartTag w:uri="urn:schemas-microsoft-com:office:smarttags" w:element="metricconverter">
        <w:smartTagPr>
          <w:attr w:name="ProductID" w:val="15 м"/>
        </w:smartTagPr>
        <w:r>
          <w:rPr>
            <w:i/>
            <w:sz w:val="24"/>
            <w:szCs w:val="24"/>
          </w:rPr>
          <w:t>15 м</w:t>
        </w:r>
      </w:smartTag>
      <w:r>
        <w:rPr>
          <w:i/>
          <w:sz w:val="24"/>
          <w:szCs w:val="24"/>
        </w:rPr>
        <w:t xml:space="preserve">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 ускорение с высокого старта; </w:t>
      </w:r>
      <w:r>
        <w:rPr>
          <w:i/>
          <w:sz w:val="24"/>
          <w:szCs w:val="24"/>
        </w:rPr>
        <w:t xml:space="preserve">бег с ускорением от 30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скоростной бег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на результат </w:t>
      </w:r>
      <w:smartTag w:uri="urn:schemas-microsoft-com:office:smarttags" w:element="metricconverter">
        <w:smartTagPr>
          <w:attr w:name="ProductID" w:val="60 м"/>
        </w:smartTagPr>
        <w:r>
          <w:rPr>
            <w:i/>
            <w:sz w:val="24"/>
            <w:szCs w:val="24"/>
          </w:rPr>
          <w:t>60 м</w:t>
        </w:r>
      </w:smartTag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высокий старт;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бег в равномерном темпе от 10 до 12 минут;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кроссовый бег; </w:t>
      </w:r>
      <w:r>
        <w:rPr>
          <w:i/>
          <w:sz w:val="24"/>
          <w:szCs w:val="24"/>
        </w:rPr>
        <w:t>бег на 1000м.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варианты челночного бега 3х10 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Прыжковые упражнения: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длину с </w:t>
      </w:r>
      <w:r>
        <w:rPr>
          <w:i/>
          <w:sz w:val="24"/>
          <w:szCs w:val="24"/>
        </w:rPr>
        <w:t xml:space="preserve">7-9 шагов </w:t>
      </w:r>
      <w:r>
        <w:rPr>
          <w:sz w:val="24"/>
          <w:szCs w:val="24"/>
        </w:rPr>
        <w:t>разбега способом «согнув ноги»;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прыжок в высоту с </w:t>
      </w:r>
      <w:r>
        <w:rPr>
          <w:i/>
          <w:sz w:val="24"/>
          <w:szCs w:val="24"/>
        </w:rPr>
        <w:t xml:space="preserve">3-5 шагов </w:t>
      </w:r>
      <w:r>
        <w:rPr>
          <w:sz w:val="24"/>
          <w:szCs w:val="24"/>
        </w:rPr>
        <w:t>разбега способом «перешагивание».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Метание малого мяча: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- </w:t>
      </w:r>
      <w:r w:rsidRPr="00BE4146">
        <w:rPr>
          <w:i/>
          <w:sz w:val="24"/>
          <w:szCs w:val="24"/>
          <w:highlight w:val="yellow"/>
        </w:rPr>
        <w:t>метание теннисного мяча с места на дальность отскока от стены;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- метание малого мяча </w:t>
      </w:r>
      <w:r w:rsidRPr="00BE4146">
        <w:rPr>
          <w:i/>
          <w:sz w:val="24"/>
          <w:szCs w:val="24"/>
          <w:highlight w:val="yellow"/>
        </w:rPr>
        <w:t xml:space="preserve">на заданное расстояние; </w:t>
      </w:r>
      <w:r w:rsidRPr="00BE4146">
        <w:rPr>
          <w:sz w:val="24"/>
          <w:szCs w:val="24"/>
          <w:highlight w:val="yellow"/>
        </w:rPr>
        <w:t xml:space="preserve">на дальность; 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метание малого мяча в вертикальную неподвижную мишень;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- </w:t>
      </w:r>
      <w:r w:rsidRPr="00BE4146">
        <w:rPr>
          <w:i/>
          <w:sz w:val="24"/>
          <w:szCs w:val="24"/>
          <w:highlight w:val="yellow"/>
        </w:rPr>
        <w:t xml:space="preserve">броски набивного мяча двумя руками из-за головы с </w:t>
      </w:r>
      <w:proofErr w:type="gramStart"/>
      <w:r w:rsidRPr="00BE4146">
        <w:rPr>
          <w:i/>
          <w:sz w:val="24"/>
          <w:szCs w:val="24"/>
          <w:highlight w:val="yellow"/>
        </w:rPr>
        <w:t>положения</w:t>
      </w:r>
      <w:proofErr w:type="gramEnd"/>
      <w:r w:rsidRPr="00BE4146">
        <w:rPr>
          <w:i/>
          <w:sz w:val="24"/>
          <w:szCs w:val="24"/>
          <w:highlight w:val="yellow"/>
        </w:rPr>
        <w:t xml:space="preserve"> сидя на полу, от груди.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  <w:u w:val="single"/>
        </w:rPr>
      </w:pPr>
      <w:r w:rsidRPr="00BE4146">
        <w:rPr>
          <w:sz w:val="24"/>
          <w:szCs w:val="24"/>
          <w:highlight w:val="yellow"/>
          <w:u w:val="single"/>
        </w:rPr>
        <w:t>Спортивные игры.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Баскетбол: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- </w:t>
      </w:r>
      <w:r w:rsidRPr="00BE4146">
        <w:rPr>
          <w:i/>
          <w:sz w:val="24"/>
          <w:szCs w:val="24"/>
          <w:highlight w:val="yellow"/>
        </w:rPr>
        <w:t>стойка игрока, перемещение в стойке приставными шагами боком, лицом и спиной вперед;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i/>
          <w:sz w:val="24"/>
          <w:szCs w:val="24"/>
          <w:highlight w:val="yellow"/>
        </w:rPr>
        <w:t>- остановка двумя шагами и прыжком;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i/>
          <w:sz w:val="24"/>
          <w:szCs w:val="24"/>
          <w:highlight w:val="yellow"/>
        </w:rPr>
        <w:t>- повороты без мяча и с мячом;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i/>
          <w:sz w:val="24"/>
          <w:szCs w:val="24"/>
          <w:highlight w:val="yellow"/>
        </w:rPr>
        <w:t>- комбинация из освоенных элементов техники передвижений (перемещения в стойке, остановка, поворот, ускорение)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- ведение мяча шагом, бегом, змейкой, с </w:t>
      </w:r>
      <w:proofErr w:type="spellStart"/>
      <w:r w:rsidRPr="00BE4146">
        <w:rPr>
          <w:sz w:val="24"/>
          <w:szCs w:val="24"/>
          <w:highlight w:val="yellow"/>
        </w:rPr>
        <w:t>обеганием</w:t>
      </w:r>
      <w:proofErr w:type="spellEnd"/>
      <w:r w:rsidRPr="00BE4146">
        <w:rPr>
          <w:sz w:val="24"/>
          <w:szCs w:val="24"/>
          <w:highlight w:val="yellow"/>
        </w:rPr>
        <w:t xml:space="preserve"> стоек; </w:t>
      </w:r>
      <w:r w:rsidRPr="00BE4146">
        <w:rPr>
          <w:i/>
          <w:sz w:val="24"/>
          <w:szCs w:val="24"/>
          <w:highlight w:val="yellow"/>
        </w:rPr>
        <w:t xml:space="preserve">по прямой, с изменением направления движения и скорости; 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i/>
          <w:sz w:val="24"/>
          <w:szCs w:val="24"/>
          <w:highlight w:val="yellow"/>
        </w:rPr>
        <w:t>- ведение мяча в низкой, средней и высокой стойке на месте;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- передача мяча двумя руками от груди </w:t>
      </w:r>
      <w:r w:rsidRPr="00BE4146">
        <w:rPr>
          <w:i/>
          <w:sz w:val="24"/>
          <w:szCs w:val="24"/>
          <w:highlight w:val="yellow"/>
        </w:rPr>
        <w:t>на месте и в движении</w:t>
      </w:r>
      <w:r w:rsidRPr="00BE4146">
        <w:rPr>
          <w:sz w:val="24"/>
          <w:szCs w:val="24"/>
          <w:highlight w:val="yellow"/>
        </w:rPr>
        <w:t>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 xml:space="preserve">- передача мяча одной рукой от плеча </w:t>
      </w:r>
      <w:r w:rsidRPr="00BE4146">
        <w:rPr>
          <w:i/>
          <w:sz w:val="24"/>
          <w:szCs w:val="24"/>
          <w:highlight w:val="yellow"/>
        </w:rPr>
        <w:t>на месте</w:t>
      </w:r>
      <w:r w:rsidRPr="00BE4146">
        <w:rPr>
          <w:sz w:val="24"/>
          <w:szCs w:val="24"/>
          <w:highlight w:val="yellow"/>
        </w:rPr>
        <w:t>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передача мяча двумя руками с отскоком от пола;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штрафной бросок;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вырывание и выбивание мяча;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E4146">
        <w:rPr>
          <w:sz w:val="24"/>
          <w:szCs w:val="24"/>
          <w:highlight w:val="yellow"/>
        </w:rPr>
        <w:t>- игра по правилам.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Волейбол: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стойки игрока;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ходьба, бег и выполнение заданий (сесть на пол, встать, подпрыгнуть и др.);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двумя руками снизу </w:t>
      </w:r>
      <w:r>
        <w:rPr>
          <w:i/>
          <w:sz w:val="24"/>
          <w:szCs w:val="24"/>
        </w:rPr>
        <w:t>на месте в паре, через сетку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сверху двумя руками;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нижняя прямая подача;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мини-волейбола.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Футбол: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стойка игрока; перемещения в стойке приставными шагами боком, спиной вперед, ускорения, старты из различных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неподвижному и катящемуся мячу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мячу серединой подъема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катящегося мяча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мяча подошвой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ведение мяча по </w:t>
      </w:r>
      <w:proofErr w:type="gramStart"/>
      <w:r>
        <w:rPr>
          <w:i/>
          <w:sz w:val="24"/>
          <w:szCs w:val="24"/>
        </w:rPr>
        <w:t>прямой</w:t>
      </w:r>
      <w:proofErr w:type="gramEnd"/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удары по воротам указанными способами на точность (меткость) попадания мячом в цель;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элементов: ведение, удар (пас), прим мяча, остановка, удар по воротам;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на площадках разных размеров.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Прикладно-ориентированная</w:t>
      </w:r>
      <w:proofErr w:type="spellEnd"/>
      <w:r>
        <w:rPr>
          <w:sz w:val="24"/>
          <w:szCs w:val="24"/>
          <w:u w:val="single"/>
        </w:rPr>
        <w:t xml:space="preserve"> подготовка.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Pr="00227018">
        <w:rPr>
          <w:sz w:val="24"/>
          <w:szCs w:val="24"/>
        </w:rPr>
        <w:t>рикладно-ориентированные</w:t>
      </w:r>
      <w:proofErr w:type="spellEnd"/>
      <w:r w:rsidRPr="00227018">
        <w:rPr>
          <w:sz w:val="24"/>
          <w:szCs w:val="24"/>
        </w:rPr>
        <w:t xml:space="preserve"> упражнения: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ходьбой, бегом по пересеченной местности;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канату (мальчики);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гимнастической стенке вверх, вниз, горизонтально, по диагонали лицом и спиной к стенке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приземление на точность и сохранение равновесия;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преодоление полос препятствий.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Упражнения </w:t>
      </w:r>
      <w:proofErr w:type="spellStart"/>
      <w:r>
        <w:rPr>
          <w:sz w:val="24"/>
          <w:szCs w:val="24"/>
          <w:u w:val="single"/>
        </w:rPr>
        <w:t>общеразвивающей</w:t>
      </w:r>
      <w:proofErr w:type="spellEnd"/>
      <w:r>
        <w:rPr>
          <w:sz w:val="24"/>
          <w:szCs w:val="24"/>
          <w:u w:val="single"/>
        </w:rPr>
        <w:t xml:space="preserve"> направленности.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физические упражнения на развитие основных физических качеств: силы, быстроты, выносливости, гибкости, координации движений, ловкости.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акробатики:</w:t>
      </w:r>
    </w:p>
    <w:p w:rsidR="00D71B63" w:rsidRPr="000D6E5E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</w:t>
      </w:r>
      <w:r w:rsidRPr="000D6E5E">
        <w:rPr>
          <w:i/>
          <w:sz w:val="24"/>
          <w:szCs w:val="24"/>
        </w:rPr>
        <w:t>азвитие гибкости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наклон туловища вперед, назад в стороны с возрастающей амплитудой движений в положении стоя, сидя, сидя ноги в стороны;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с гимнастической палкой (укороченной скакалкой) для развития подвижности плечевого сустава (</w:t>
      </w:r>
      <w:proofErr w:type="spellStart"/>
      <w:r>
        <w:rPr>
          <w:sz w:val="24"/>
          <w:szCs w:val="24"/>
        </w:rPr>
        <w:t>выкруты</w:t>
      </w:r>
      <w:proofErr w:type="spellEnd"/>
      <w:r>
        <w:rPr>
          <w:sz w:val="24"/>
          <w:szCs w:val="24"/>
        </w:rPr>
        <w:t>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</w:t>
      </w:r>
      <w:proofErr w:type="spellStart"/>
      <w:r>
        <w:rPr>
          <w:sz w:val="24"/>
          <w:szCs w:val="24"/>
        </w:rPr>
        <w:t>общеразвивающих</w:t>
      </w:r>
      <w:proofErr w:type="spellEnd"/>
      <w:r>
        <w:rPr>
          <w:sz w:val="24"/>
          <w:szCs w:val="24"/>
        </w:rPr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активных и пассивных упражнений с большой амплитудой движений;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для развития подвижности суставов (</w:t>
      </w:r>
      <w:proofErr w:type="spellStart"/>
      <w:r>
        <w:rPr>
          <w:sz w:val="24"/>
          <w:szCs w:val="24"/>
        </w:rPr>
        <w:t>полушпагат</w:t>
      </w:r>
      <w:proofErr w:type="spellEnd"/>
      <w:r>
        <w:rPr>
          <w:sz w:val="24"/>
          <w:szCs w:val="24"/>
        </w:rPr>
        <w:t>, шпагат, складка, мост).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препятствий прыжком с опорой на руки;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теннисного мяча правой и левой рукой в подвижную и не подвижную мишень, с места и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разнообразные прыжки через гимнастическую скакалку на месте и с продвижением;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на точность отталкивания и приземления.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и отжимание в упоре;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подтягивание</w:t>
      </w:r>
      <w:proofErr w:type="gramEnd"/>
      <w:r>
        <w:rPr>
          <w:sz w:val="24"/>
          <w:szCs w:val="24"/>
        </w:rPr>
        <w:t xml:space="preserve"> в висе стоя (лежа) на низкой перекладине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отжимание в упоре лежа с изменяющейся высотой опоры для рук и ног;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поднимание ног в висе на гимнастической стенке до посильной высоты;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набивного мяча из различных исходных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избирательного воздействия на отдельные   мышечные группы (с увеличивающимся темпом движений без потери качества выполнения).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716DC">
        <w:rPr>
          <w:sz w:val="24"/>
          <w:szCs w:val="24"/>
        </w:rPr>
        <w:t>Легкая атлетика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максимальной скоростью в</w:t>
      </w:r>
      <w:r w:rsidR="00226D13">
        <w:rPr>
          <w:sz w:val="24"/>
          <w:szCs w:val="24"/>
        </w:rPr>
        <w:t xml:space="preserve"> режиме пов</w:t>
      </w:r>
      <w:r>
        <w:rPr>
          <w:sz w:val="24"/>
          <w:szCs w:val="24"/>
        </w:rPr>
        <w:t>торно-интервального метода;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равномерной скоростью в зонах большой и умеренной интенсивности.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прыжки в </w:t>
      </w:r>
      <w:proofErr w:type="spellStart"/>
      <w:r>
        <w:rPr>
          <w:sz w:val="24"/>
          <w:szCs w:val="24"/>
        </w:rPr>
        <w:t>полу</w:t>
      </w:r>
      <w:r w:rsidR="00226D13">
        <w:rPr>
          <w:sz w:val="24"/>
          <w:szCs w:val="24"/>
        </w:rPr>
        <w:t>-прися</w:t>
      </w:r>
      <w:r>
        <w:rPr>
          <w:sz w:val="24"/>
          <w:szCs w:val="24"/>
        </w:rPr>
        <w:t>де</w:t>
      </w:r>
      <w:proofErr w:type="spellEnd"/>
      <w:r>
        <w:rPr>
          <w:sz w:val="24"/>
          <w:szCs w:val="24"/>
        </w:rPr>
        <w:t xml:space="preserve"> (на месте, с продвижением в разные стороны);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запрыгивание с последующим спрыгиванием;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с набивными мячами.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i/>
          <w:sz w:val="24"/>
          <w:szCs w:val="24"/>
          <w:highlight w:val="yellow"/>
        </w:rPr>
        <w:t>Развитие быстроты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бег на месте с максимальной скоростью и темпом с опорой на руки и без опоры;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повторный бег на короткие дистанции с максимальной скоростью (</w:t>
      </w:r>
      <w:proofErr w:type="gramStart"/>
      <w:r w:rsidRPr="00BE4146">
        <w:rPr>
          <w:sz w:val="24"/>
          <w:szCs w:val="24"/>
          <w:highlight w:val="yellow"/>
        </w:rPr>
        <w:t>по</w:t>
      </w:r>
      <w:proofErr w:type="gramEnd"/>
      <w:r w:rsidRPr="00BE4146">
        <w:rPr>
          <w:sz w:val="24"/>
          <w:szCs w:val="24"/>
          <w:highlight w:val="yellow"/>
        </w:rPr>
        <w:t xml:space="preserve"> прямой);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прыжки через скакалку в максимальном темпе;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подвижные и спортивные игры, эстафеты.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  <w:highlight w:val="yellow"/>
        </w:rPr>
      </w:pPr>
      <w:r w:rsidRPr="00BE4146">
        <w:rPr>
          <w:i/>
          <w:sz w:val="24"/>
          <w:szCs w:val="24"/>
          <w:highlight w:val="yellow"/>
        </w:rPr>
        <w:t>Развитие быстроты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выпрыгивание вверх с доставанием ориентиров левой (правой) рукой;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челночный бег (чередование дистанции лицом и спиной вперед);</w:t>
      </w:r>
    </w:p>
    <w:p w:rsidR="00D71B63" w:rsidRPr="00BE4146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 w:rsidRPr="00BE4146">
        <w:rPr>
          <w:sz w:val="24"/>
          <w:szCs w:val="24"/>
          <w:highlight w:val="yellow"/>
        </w:rPr>
        <w:t>- прыжки вверх на обеих ногах и на одной ноге с места и с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E4146">
        <w:rPr>
          <w:sz w:val="24"/>
          <w:szCs w:val="24"/>
          <w:highlight w:val="yellow"/>
        </w:rPr>
        <w:lastRenderedPageBreak/>
        <w:t>- подвижные и спортивные игры, эстафеты</w:t>
      </w:r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с максимальной скоростью с уменьшающимся интервалом отдыха.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баскетбольного мяча по неподвижной и подвижной мишени;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«тенью» (повторение движений партнера);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по гимнастической скамейке;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 из различных положений с последующим ускорением;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максимальной скоростью по прямой, с остановками (по свистку, хлопку, заданному сигналу);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по разметкам на правой (левой) ноге;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одной ноге с продвижением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Pr="00D71B63" w:rsidRDefault="00D71B63" w:rsidP="00D71B63">
      <w:proofErr w:type="spellStart"/>
      <w:r>
        <w:rPr>
          <w:sz w:val="24"/>
          <w:szCs w:val="24"/>
        </w:rPr>
        <w:t>многоскоки</w:t>
      </w:r>
      <w:proofErr w:type="gramStart"/>
      <w:r>
        <w:rPr>
          <w:sz w:val="24"/>
          <w:szCs w:val="24"/>
        </w:rPr>
        <w:t>;п</w:t>
      </w:r>
      <w:proofErr w:type="gramEnd"/>
      <w:r>
        <w:rPr>
          <w:sz w:val="24"/>
          <w:szCs w:val="24"/>
        </w:rPr>
        <w:t>рыжки</w:t>
      </w:r>
      <w:proofErr w:type="spellEnd"/>
      <w:r>
        <w:rPr>
          <w:sz w:val="24"/>
          <w:szCs w:val="24"/>
        </w:rPr>
        <w:t xml:space="preserve"> на обеих ногах с дополнительным отягощением (вперед, в приседе)</w:t>
      </w:r>
    </w:p>
    <w:p w:rsidR="004958B8" w:rsidRPr="00DB732C" w:rsidRDefault="004958B8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9E22F7" w:rsidRDefault="009E22F7">
      <w:pPr>
        <w:sectPr w:rsidR="009E22F7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22F7" w:rsidRPr="009E22F7" w:rsidRDefault="009E22F7" w:rsidP="009E22F7">
      <w:pPr>
        <w:autoSpaceDE w:val="0"/>
        <w:autoSpaceDN w:val="0"/>
        <w:adjustRightInd w:val="0"/>
        <w:spacing w:before="50" w:after="0" w:line="240" w:lineRule="auto"/>
        <w:ind w:left="5256"/>
        <w:jc w:val="both"/>
        <w:rPr>
          <w:rFonts w:eastAsiaTheme="minorEastAsia"/>
          <w:sz w:val="24"/>
          <w:szCs w:val="24"/>
          <w:lang w:eastAsia="ru-RU"/>
        </w:rPr>
      </w:pPr>
      <w:r w:rsidRPr="009E22F7">
        <w:rPr>
          <w:rFonts w:eastAsiaTheme="minorEastAsia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9E22F7" w:rsidRPr="009E22F7" w:rsidRDefault="009E22F7" w:rsidP="009E22F7">
      <w:pPr>
        <w:autoSpaceDE w:val="0"/>
        <w:autoSpaceDN w:val="0"/>
        <w:adjustRightInd w:val="0"/>
        <w:spacing w:before="14" w:after="0" w:line="288" w:lineRule="exact"/>
        <w:rPr>
          <w:rFonts w:eastAsiaTheme="minorEastAsia"/>
          <w:b/>
          <w:i/>
          <w:iCs/>
          <w:lang w:eastAsia="ru-RU"/>
        </w:rPr>
      </w:pPr>
      <w:r w:rsidRPr="009E22F7">
        <w:rPr>
          <w:rFonts w:eastAsiaTheme="minorEastAsia"/>
          <w:i/>
          <w:iCs/>
          <w:lang w:eastAsia="ru-RU"/>
        </w:rPr>
        <w:t>6 класс</w:t>
      </w:r>
    </w:p>
    <w:p w:rsidR="009E22F7" w:rsidRPr="009E22F7" w:rsidRDefault="009E22F7" w:rsidP="009E22F7">
      <w:pPr>
        <w:autoSpaceDE w:val="0"/>
        <w:autoSpaceDN w:val="0"/>
        <w:adjustRightInd w:val="0"/>
        <w:spacing w:after="180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151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95"/>
        <w:gridCol w:w="143"/>
        <w:gridCol w:w="1404"/>
        <w:gridCol w:w="29"/>
        <w:gridCol w:w="7"/>
        <w:gridCol w:w="7"/>
        <w:gridCol w:w="4407"/>
        <w:gridCol w:w="29"/>
        <w:gridCol w:w="21"/>
        <w:gridCol w:w="3348"/>
        <w:gridCol w:w="37"/>
        <w:gridCol w:w="21"/>
        <w:gridCol w:w="1612"/>
        <w:gridCol w:w="45"/>
        <w:gridCol w:w="14"/>
        <w:gridCol w:w="798"/>
        <w:gridCol w:w="30"/>
        <w:gridCol w:w="22"/>
        <w:gridCol w:w="750"/>
        <w:gridCol w:w="14"/>
        <w:gridCol w:w="15"/>
        <w:gridCol w:w="963"/>
        <w:gridCol w:w="14"/>
        <w:gridCol w:w="15"/>
      </w:tblGrid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266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296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Требования к уровню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подготовленности </w:t>
            </w:r>
            <w:proofErr w:type="gramStart"/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259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245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Д/</w:t>
            </w:r>
            <w:proofErr w:type="spellStart"/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8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4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612" w:firstLine="353"/>
              <w:jc w:val="both"/>
              <w:rPr>
                <w:rFonts w:eastAsiaTheme="minorEastAsia"/>
                <w:sz w:val="24"/>
                <w:szCs w:val="24"/>
              </w:rPr>
            </w:pPr>
            <w:r w:rsidRPr="009E22F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619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2124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591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749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338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125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242E93" w:rsidP="009E22F7">
            <w:pPr>
              <w:autoSpaceDE w:val="0"/>
              <w:autoSpaceDN w:val="0"/>
              <w:adjustRightInd w:val="0"/>
              <w:spacing w:after="0" w:line="240" w:lineRule="auto"/>
              <w:ind w:left="5947" w:firstLine="353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Легкая атлетика (9</w:t>
            </w:r>
            <w:r w:rsidR="009E22F7"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Сприн</w:t>
            </w:r>
            <w:r w:rsidR="00057D1E">
              <w:rPr>
                <w:rFonts w:eastAsiaTheme="minorEastAsia"/>
                <w:sz w:val="24"/>
                <w:szCs w:val="24"/>
                <w:lang w:eastAsia="ru-RU"/>
              </w:rPr>
              <w:t>тер</w:t>
            </w:r>
            <w:r w:rsidR="00057D1E">
              <w:rPr>
                <w:rFonts w:eastAsiaTheme="minorEastAsia"/>
                <w:sz w:val="24"/>
                <w:szCs w:val="24"/>
                <w:lang w:eastAsia="ru-RU"/>
              </w:rPr>
              <w:softHyphen/>
              <w:t>ский бег, эс</w:t>
            </w:r>
            <w:r w:rsidR="00057D1E">
              <w:rPr>
                <w:rFonts w:eastAsiaTheme="minorEastAsia"/>
                <w:sz w:val="24"/>
                <w:szCs w:val="24"/>
                <w:lang w:eastAsia="ru-RU"/>
              </w:rPr>
              <w:softHyphen/>
              <w:t>тафетный бег (4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36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</w:t>
            </w: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старт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(15-30 м),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стартовый разгон, бег по дистанции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(40-50 м).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Специальные бе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говые упражнения. ОРУ. Эстафеты встреч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ные. Развитие скоростных качеств. Инструк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таж по ТБ. Терминология спринтерского бега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4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бегать с максимальной скоростью на дистанцию 60 м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4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firstLine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старт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(15-30 м).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Бег по дистанции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(40-50 м).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Специальные беговые упражнения. ОРУ. Эстафеты линейные. Развитие скорост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ных качеств. Измерение результатов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бегать с максимальной скоростью на дистанцию 60 м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06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06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старт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(15-30 м).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Финиширование. Специальные беговые упражнения. ОРУ. Эс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тафеты линейные, передача палочки. Разви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тие скоростных качеств. Старты из различ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ных положений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бегать с максимальной скоростью на дистанцию 60 м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I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left="7" w:hanging="7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старт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(15-30 м).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Финиширование. Бег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(3 </w:t>
            </w:r>
            <w:proofErr w:type="spellStart"/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50 м).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Специальные беговые упраж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нения. ОРУ. Эстафеты. Развитие скоростных качеств. Старты из различных положений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7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бегать с максимальной скоростью на дистанцию 60 м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(60 м)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на результат. Специальные беговые упражнения. ОРУ. Эстафеты. Развитие скоро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стных качеств. Правила соревнований в сприн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терском беге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бегать с максимальной скоростью на дистанцию 60 м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Прыжок в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длину спо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собом «согн</w:t>
            </w:r>
            <w:r w:rsidR="00057D1E">
              <w:rPr>
                <w:rFonts w:eastAsiaTheme="minorEastAsia"/>
                <w:bCs/>
                <w:sz w:val="24"/>
                <w:szCs w:val="24"/>
                <w:lang w:eastAsia="ru-RU"/>
              </w:rPr>
              <w:t>ув ноги». Мета</w:t>
            </w:r>
            <w:r w:rsidR="00057D1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 малого мяча(3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Комбинир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Прыжок в длину с 7-9 шагов. Подбор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разбега, отталкивание. Метание мяча в горизонталь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ную и вертикальную цель (1 </w:t>
            </w:r>
            <w:proofErr w:type="spellStart"/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I) с 8-10 м. Специальные беговые упражнения. Развитие скоростно-силовых качеств. Терминология прыжков в длину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прыгать в длину с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разбега; метать мяч в мишень и на даль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364474" w:rsidP="009E22F7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</w: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плекс 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19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19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7-9 шагов. Приземление. Метание теннисного мяча на заданное рас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стояние. Специальные беговые упражнения. Развитие скоростно-силовых качеств. Терми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нология метания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 с разбега; метать мяч в мишень и на даль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I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7-9 шагов. Метание тен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нисного мяча на заданное расстояние. Спе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циальные беговые упражнения. Развитие скоростно-силовых качеств. Правила сорев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нований в прыжках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 с разбега; метать мяч в мишень и на даль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26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A87B96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  <w:t>26</w:t>
            </w:r>
            <w:r w:rsidR="005767FE" w:rsidRPr="00A87B96"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  <w:p w:rsidR="00691BEE" w:rsidRPr="00691BEE" w:rsidRDefault="00691BEE" w:rsidP="00691B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/>
                <w:i/>
                <w:iCs/>
                <w:sz w:val="24"/>
                <w:szCs w:val="24"/>
                <w:lang w:eastAsia="ru-RU"/>
              </w:rPr>
            </w:pPr>
            <w:r w:rsidRPr="00691BE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7-9 шагов. Метание тен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нисного мяча на дальность. Специальные беговые упражнения. Развитие скоростно-силовых качеств. Правила соревнований в метании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 с разбега; метать мяч в мишень и на даль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прыжка в длину и метания мяча в цель</w:t>
            </w: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на </w:t>
            </w:r>
            <w:proofErr w:type="spell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сред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ниедистан</w:t>
            </w:r>
            <w:proofErr w:type="spell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-</w:t>
            </w:r>
          </w:p>
          <w:p w:rsidR="009E22F7" w:rsidRPr="009E22F7" w:rsidRDefault="00057D1E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(2</w:t>
            </w:r>
            <w:r w:rsidR="009E22F7"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 (1000 м). Бег по дистанции. Подвижные игры «Невод», «Круговая эстафета». Развитие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выносливости</w:t>
            </w:r>
          </w:p>
        </w:tc>
        <w:tc>
          <w:tcPr>
            <w:tcW w:w="339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пробегать среднюю бего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вую дистанцию</w:t>
            </w: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  <w:p w:rsidR="005767FE" w:rsidRPr="009E22F7" w:rsidRDefault="005767FE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  <w:r w:rsidR="005767FE">
              <w:rPr>
                <w:rFonts w:eastAsiaTheme="minorEastAsia"/>
                <w:sz w:val="24"/>
                <w:szCs w:val="24"/>
                <w:lang w:eastAsia="ru-RU"/>
              </w:rPr>
              <w:t>.09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left="14" w:hanging="14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1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767FE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03.10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125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691BEE" w:rsidRDefault="009E22F7" w:rsidP="009E22F7">
            <w:pPr>
              <w:autoSpaceDE w:val="0"/>
              <w:autoSpaceDN w:val="0"/>
              <w:adjustRightInd w:val="0"/>
              <w:spacing w:after="0" w:line="299" w:lineRule="exact"/>
              <w:ind w:left="5810" w:firstLine="353"/>
              <w:jc w:val="both"/>
              <w:rPr>
                <w:rFonts w:eastAsiaTheme="minorEastAsia"/>
                <w:b/>
                <w:bCs/>
                <w:i/>
                <w:sz w:val="24"/>
                <w:szCs w:val="24"/>
                <w:lang w:eastAsia="ru-RU"/>
              </w:rPr>
            </w:pPr>
            <w:r w:rsidRPr="00691BE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Кроссовая подготовка (</w:t>
            </w:r>
            <w:r w:rsidR="00242E93" w:rsidRPr="00691BE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6</w:t>
            </w:r>
            <w:r w:rsidRPr="00691BE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 по пере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сеченной ме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стнос</w:t>
            </w:r>
            <w:r w:rsidR="00D44258">
              <w:rPr>
                <w:rFonts w:eastAsiaTheme="minorEastAsia"/>
                <w:bCs/>
                <w:sz w:val="24"/>
                <w:szCs w:val="24"/>
                <w:lang w:eastAsia="ru-RU"/>
              </w:rPr>
              <w:t>ти, пре</w:t>
            </w:r>
            <w:r w:rsidR="00D4425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одоление пре</w:t>
            </w:r>
            <w:r w:rsidR="00D44258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пятствий (6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(12 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Пре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одоление препятствий. Спортивная игра «Футбол». Развитие выносливости. Терминоло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гия кроссового бега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. Инструк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таж по ТБ.</w:t>
            </w: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в равномерном темпе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04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04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(14 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Пре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одоление препятствий. Спортивная Игра «Футбол». 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в равномерном темпе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(15 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Спортивная игра «Футбол». 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в равномерном темпе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  <w:p w:rsidR="009E22F7" w:rsidRPr="009E22F7" w:rsidRDefault="009E22F7" w:rsidP="009E22F7">
            <w:pPr>
              <w:tabs>
                <w:tab w:val="left" w:leader="underscore" w:pos="540"/>
                <w:tab w:val="left" w:leader="underscore" w:pos="842"/>
              </w:tabs>
              <w:autoSpaceDE w:val="0"/>
              <w:autoSpaceDN w:val="0"/>
              <w:adjustRightInd w:val="0"/>
              <w:spacing w:after="0" w:line="122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ab/>
              <w:t>^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(16 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 Спортивные игры «Футбол». 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в равномерном темпе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(17 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Спортивная игра «Футбол». 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равномерном</w:t>
            </w: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темп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е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</w:t>
            </w:r>
            <w:proofErr w:type="gramEnd"/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0321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  <w:r w:rsidR="00903212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(17 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одоление препятствий. Спортивная игра «Футбол». 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в равномерном темпе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\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  <w:r w:rsidR="00903212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(18 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 по пересечен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ной местности. Преодоление препятствий. Спортивная игра «Футбол». Развитие выносли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в равномерном темпе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242E93" w:rsidP="00242E93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  <w:r>
              <w:rPr>
                <w:rFonts w:eastAsiaTheme="minorEastAsia"/>
                <w:sz w:val="24"/>
                <w:szCs w:val="24"/>
                <w:lang w:val="en-US" w:eastAsia="ru-RU"/>
              </w:rPr>
              <w:tab/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(2000 м).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в равномерном темпе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(до 20 мин)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М.: 10,30 мин; д.: 14,00 мин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125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691BEE" w:rsidRDefault="00242E93" w:rsidP="009E22F7">
            <w:pPr>
              <w:autoSpaceDE w:val="0"/>
              <w:autoSpaceDN w:val="0"/>
              <w:adjustRightInd w:val="0"/>
              <w:spacing w:after="0" w:line="240" w:lineRule="auto"/>
              <w:ind w:left="6199"/>
              <w:jc w:val="left"/>
              <w:rPr>
                <w:rFonts w:eastAsiaTheme="minorEastAsia"/>
                <w:b/>
                <w:bCs/>
                <w:i/>
                <w:sz w:val="24"/>
                <w:szCs w:val="24"/>
                <w:lang w:eastAsia="ru-RU"/>
              </w:rPr>
            </w:pPr>
            <w:r w:rsidRPr="00691BE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Гимнастика (12</w:t>
            </w:r>
            <w:r w:rsidR="009E22F7" w:rsidRPr="00691BE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D44258" w:rsidP="009E22F7">
            <w:pPr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Висы. </w:t>
            </w:r>
            <w:r w:rsidR="00057D1E">
              <w:rPr>
                <w:rFonts w:eastAsiaTheme="minorEastAsia"/>
                <w:bCs/>
                <w:sz w:val="24"/>
                <w:szCs w:val="24"/>
                <w:lang w:eastAsia="ru-RU"/>
              </w:rPr>
              <w:t>Строе</w:t>
            </w:r>
            <w:r w:rsidR="00057D1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</w:t>
            </w:r>
            <w:r w:rsidR="00057D1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ния (4</w:t>
            </w:r>
            <w:r w:rsidR="009E22F7"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Изучение нового мате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Строевой шаг, размыкание и смыкание на мес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те. Подъем переворотом в упор. ОРУ на месте без предметов. 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Сед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ноги врозь (м.). Вис лежа. Вис присев (д.). Эстафеты. Развитие силовых способностей.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 Инструк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softHyphen/>
              <w:t>таж по ТБ.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строевые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ражнения, висы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25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25</w:t>
            </w:r>
            <w:r w:rsidR="00C1742E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Строевой шаг, размыкание и смыкание на мес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те. Подъем переворотом в упор. 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Сед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ноги врозь (м.). Вис лежа. Вис присев (д.). Эстафе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ты. ОРУ на месте без предметов. Развитие силовых способностей. Значение гимнастиче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ских упражнений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для развития силовых спо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Уметь: выполнять строевые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ражнения, висы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C1742E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Строевой шаг, размыкание и смыкание на мес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те. Подъем переворотом в упор. 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Сед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ноги врозь (м.). Вис лежа. Вис присев (д.). Эстафе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ты. ОРУ с гимнастической палкой. Развитие силовых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выполнять строевые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ражнения, висы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08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08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Строевой шаг, размыкание и смыкание на мес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те. ОРУ на месте без предметов. Подъем пе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реворотом в упор. 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Сед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ноги врозь (м.). Вис ле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жа. Вис присев (д.). ОРУ с гимнастической палкой. Развитие силовых способностей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выполнять строевые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ражнения, висы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D4425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5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Выполнение на технику. Подъем переворотом в упор. 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Сед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ноги врозь (м.). Вис лежа. Вис присев (д.). Выполнение подтягивания в висе. Развитие силовых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выполнять строевые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ражнения, висы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выполнения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Опорны</w:t>
            </w:r>
            <w:r w:rsidR="00D44258">
              <w:rPr>
                <w:rFonts w:eastAsiaTheme="minorEastAsia"/>
                <w:bCs/>
                <w:sz w:val="24"/>
                <w:szCs w:val="24"/>
                <w:lang w:eastAsia="ru-RU"/>
              </w:rPr>
              <w:t>й прыжок, строевые упражнения (4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Изучение нового мате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ноги врозь (козел в ширину, высота 100-110 см). ОРУ в движении. Эстафеты.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 на гимнастической скамейке. ОРУ без предметов. Развитие скоростно-силовых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выполнять строевые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ражнения, опорный прыжок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15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15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ноги врозь (козел в ширину, высота 100-110 см). ОРУ без предметов. Эстафеты. Упражнения на гимнастической скамейке. Развитие скоростно-силовых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выполнять строевые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ражнения, опорный прыжок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Совершенст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Прыжок ноги врозь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(козел в ширину, высота 100-110 см). </w:t>
            </w:r>
            <w:r w:rsidRPr="009E22F7">
              <w:rPr>
                <w:rFonts w:eastAsiaTheme="minorEastAsia"/>
                <w:i/>
                <w:lang w:eastAsia="ru-RU"/>
              </w:rPr>
              <w:t>ОРУ с обручем. Эстафеты. Уп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ражнения на гимнастической скамейке. Раз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витие скоростно-силовых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выполнять строевые уп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ражнения, опорный прыжок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22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22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Совершенст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Прыжок ноги врозь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(козел в ширину, высота 100-110 см). </w:t>
            </w:r>
            <w:r w:rsidRPr="009E22F7">
              <w:rPr>
                <w:rFonts w:eastAsiaTheme="minorEastAsia"/>
                <w:i/>
                <w:lang w:eastAsia="ru-RU"/>
              </w:rPr>
              <w:t xml:space="preserve">ОРУ в движении. Эстафеты. Выполнение комплекса </w:t>
            </w:r>
            <w:r w:rsidRPr="009E22F7">
              <w:rPr>
                <w:rFonts w:eastAsiaTheme="minorEastAsia"/>
                <w:i/>
                <w:lang w:eastAsia="ru-RU"/>
              </w:rPr>
              <w:lastRenderedPageBreak/>
              <w:t>упражнений с обру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чем. Упражнения на гимнастической скамей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ке. Развитие скоростно-силовых способно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выполнять строевые уп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ражнения, опорный прыжок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</w:t>
            </w:r>
            <w:r w:rsidR="00903212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</w:t>
            </w:r>
            <w:r w:rsidR="00903212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Совершенст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Прыжок ноги врозь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(козел в ширину, высота 100-1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J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0 см). </w:t>
            </w:r>
            <w:r w:rsidRPr="009E22F7">
              <w:rPr>
                <w:rFonts w:eastAsiaTheme="minorEastAsia"/>
                <w:i/>
                <w:lang w:eastAsia="ru-RU"/>
              </w:rPr>
              <w:t>ОРУ с обручем. Эстафеты. Уп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ражнения на гимнастической скамейке. Раз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витие скоростно-силовых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выполнять строевые уп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ражнения, опорный прыжок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lang w:val="en-US"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Ком-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proofErr w:type="spellStart"/>
            <w:r w:rsidRPr="009E22F7">
              <w:rPr>
                <w:rFonts w:eastAsiaTheme="minorEastAsia"/>
                <w:i/>
                <w:lang w:eastAsia="ru-RU"/>
              </w:rPr>
              <w:t>плекс</w:t>
            </w:r>
            <w:proofErr w:type="spellEnd"/>
            <w:r w:rsidRPr="009E22F7">
              <w:rPr>
                <w:rFonts w:eastAsiaTheme="minorEastAsia"/>
                <w:i/>
                <w:lang w:eastAsia="ru-RU"/>
              </w:rPr>
              <w:t xml:space="preserve">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Учетный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Выполнение прыжка ноги врозь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(на оценку). </w:t>
            </w:r>
            <w:r w:rsidRPr="009E22F7">
              <w:rPr>
                <w:rFonts w:eastAsiaTheme="minorEastAsia"/>
                <w:i/>
                <w:lang w:eastAsia="ru-RU"/>
              </w:rPr>
              <w:t xml:space="preserve">Выполнение комплекса ОРУ с обручем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(5-6упражнений). </w:t>
            </w:r>
            <w:r w:rsidRPr="009E22F7">
              <w:rPr>
                <w:rFonts w:eastAsiaTheme="minorEastAsia"/>
                <w:i/>
                <w:lang w:eastAsia="ru-RU"/>
              </w:rPr>
              <w:t>Развитие скоростно-сило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вых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выполнять строевые уп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ражнения, опорный прыжок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Оценка техники опорного прыжка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057D1E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/>
                <w:i/>
                <w:lang w:eastAsia="ru-RU"/>
              </w:rPr>
            </w:pPr>
            <w:r>
              <w:rPr>
                <w:rFonts w:eastAsiaTheme="minorEastAsia"/>
                <w:i/>
                <w:lang w:eastAsia="ru-RU"/>
              </w:rPr>
              <w:t>Акробатика.  (4</w:t>
            </w:r>
            <w:r w:rsidR="009E22F7" w:rsidRPr="009E22F7">
              <w:rPr>
                <w:rFonts w:eastAsiaTheme="minorEastAsia"/>
                <w:i/>
                <w:lang w:eastAsia="ru-RU"/>
              </w:rPr>
              <w:t xml:space="preserve"> ч)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Изучение нового мате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риала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Кувырки вперед, назад, стойка на лопатках </w:t>
            </w:r>
            <w:proofErr w:type="gramStart"/>
            <w:r w:rsidRPr="009E22F7">
              <w:rPr>
                <w:rFonts w:eastAsiaTheme="minorEastAsia"/>
                <w:i/>
                <w:lang w:eastAsia="ru-RU"/>
              </w:rPr>
              <w:t>-в</w:t>
            </w:r>
            <w:proofErr w:type="gramEnd"/>
            <w:r w:rsidRPr="009E22F7">
              <w:rPr>
                <w:rFonts w:eastAsiaTheme="minorEastAsia"/>
                <w:i/>
                <w:lang w:eastAsia="ru-RU"/>
              </w:rPr>
              <w:t>ыполнение комбинации. Два кувырка вперед слитно. ОРУ с мячом. Развитие координаци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выполнять акробатиче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ские элементы раздельно и в ком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бинации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29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29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Комплексный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Два кувырка вперед слитно. «Мост» из </w:t>
            </w:r>
            <w:proofErr w:type="gramStart"/>
            <w:r w:rsidRPr="009E22F7">
              <w:rPr>
                <w:rFonts w:eastAsiaTheme="minorEastAsia"/>
                <w:i/>
                <w:lang w:eastAsia="ru-RU"/>
              </w:rPr>
              <w:t>поло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жения</w:t>
            </w:r>
            <w:proofErr w:type="gramEnd"/>
            <w:r w:rsidRPr="009E22F7">
              <w:rPr>
                <w:rFonts w:eastAsiaTheme="minorEastAsia"/>
                <w:i/>
                <w:lang w:eastAsia="ru-RU"/>
              </w:rPr>
              <w:t xml:space="preserve"> стоя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(с помощью). </w:t>
            </w:r>
            <w:r w:rsidRPr="009E22F7">
              <w:rPr>
                <w:rFonts w:eastAsiaTheme="minorEastAsia"/>
                <w:i/>
                <w:lang w:eastAsia="ru-RU"/>
              </w:rPr>
              <w:t>ОРУ с мячом. Развитие коорди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национных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выполнять акробатиче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ские элементы раздельно и в комби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нации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05.12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Комплексный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Два кувырка вперед слитно. «Мост» из </w:t>
            </w:r>
            <w:proofErr w:type="gramStart"/>
            <w:r w:rsidRPr="009E22F7">
              <w:rPr>
                <w:rFonts w:eastAsiaTheme="minorEastAsia"/>
                <w:i/>
                <w:lang w:eastAsia="ru-RU"/>
              </w:rPr>
              <w:t>поло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жения</w:t>
            </w:r>
            <w:proofErr w:type="gramEnd"/>
            <w:r w:rsidRPr="009E22F7">
              <w:rPr>
                <w:rFonts w:eastAsiaTheme="minorEastAsia"/>
                <w:i/>
                <w:lang w:eastAsia="ru-RU"/>
              </w:rPr>
              <w:t xml:space="preserve"> стоя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(с помощью). </w:t>
            </w:r>
            <w:r w:rsidRPr="009E22F7">
              <w:rPr>
                <w:rFonts w:eastAsiaTheme="minorEastAsia"/>
                <w:i/>
                <w:lang w:eastAsia="ru-RU"/>
              </w:rPr>
              <w:t>ОРУ с мячом.  Развитие коорди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национных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выполнять акробатиче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ские элементы раздельно и в комби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softHyphen/>
              <w:t>нации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i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>Ком</w:t>
            </w:r>
            <w:r w:rsidRPr="009E22F7">
              <w:rPr>
                <w:rFonts w:eastAsiaTheme="minorEastAsia"/>
                <w:i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Два кувырка вперед слитно. «Мост» из </w:t>
            </w:r>
            <w:proofErr w:type="gramStart"/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по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ложения</w:t>
            </w:r>
            <w:proofErr w:type="gramEnd"/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стоя </w:t>
            </w:r>
            <w:r w:rsidRPr="009E22F7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 xml:space="preserve">(с помощью). 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Комбинация из разученных приемов. Комбинация ОРУ с мячом. Развитие координационных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Уметь: выполнять акробатиче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ские элементы раздельно и в комби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нации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06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06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Выполнение комбинации из разученных эле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ментов. Выполнение комбинации ОРУ с мя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чом. Разви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тие координационных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Уметь: выполнять акробатиче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ские элементы раздельно и в комби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нации</w:t>
            </w: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rPr>
          <w:gridAfter w:val="2"/>
          <w:wAfter w:w="29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4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Выполнение двух кувырков вперед слитно. ОРУ с предметами. Развитие координаци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Уметь: выполнять акробатиче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ские элементы раздельно и в комби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нации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lastRenderedPageBreak/>
              <w:t>Оценка техники выполнения ку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 xml:space="preserve">вырков. 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D82B3A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  <w:r w:rsidR="00D82B3A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9E22F7" w:rsidRPr="009E22F7" w:rsidTr="00670890">
        <w:tc>
          <w:tcPr>
            <w:tcW w:w="1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left="1022"/>
              <w:jc w:val="left"/>
              <w:rPr>
                <w:rFonts w:eastAsiaTheme="minorEastAsia"/>
                <w:bCs/>
                <w:i/>
                <w:sz w:val="24"/>
                <w:szCs w:val="24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86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2F7" w:rsidRPr="009E22F7" w:rsidRDefault="00242E93" w:rsidP="009E22F7">
            <w:pPr>
              <w:autoSpaceDE w:val="0"/>
              <w:autoSpaceDN w:val="0"/>
              <w:adjustRightInd w:val="0"/>
              <w:spacing w:after="0" w:line="240" w:lineRule="auto"/>
              <w:ind w:left="3010" w:firstLine="353"/>
              <w:jc w:val="both"/>
              <w:rPr>
                <w:rFonts w:eastAsiaTheme="minorEastAsia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Спортивные игры</w:t>
            </w:r>
            <w:proofErr w:type="gramStart"/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30</w:t>
            </w:r>
            <w:r w:rsidR="009E22F7"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D44258" w:rsidP="009E22F7">
            <w:pPr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>Волейбол (12</w:t>
            </w:r>
            <w:r w:rsidR="009E22F7"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Изучение нового мате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и над собой. Прием мяча снизу двумя руками в парах. Эс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тафеты. Игра по упрощенным правилам. Тех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ника безопасности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5" w:lineRule="exact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1F6A34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1F6A34" w:rsidRDefault="00A87B96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1F6A34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9E22F7" w:rsidRPr="009E22F7" w:rsidTr="00670890">
        <w:trPr>
          <w:trHeight w:val="2350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зону и над собой. Прием мяча снизу двумя руками в па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рах через зону. Эстафеты. Нижняя прямая подача мяча. Игра по упрощенным правилам. Физическая культура и ее значение в форми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ровании здорового образа жизни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19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1F6A34" w:rsidRDefault="00896EEB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19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1" w:hanging="11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ча сверху двумя руками в парах в одной зоне и через зону, над собой. Прием мяча снизу двумя руками в парах через зону. Эстафеты. Нижняя прямая подача мяча. Игра по упро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шенным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1" w:hanging="11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1F6A34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1" w:hanging="11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ча сверху двумя руками в парах и тройках че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рез зону, через сетку. Прием мяча снизу дву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мя руками в парах через зону и через сетку. Эстафеты. Нижняя прямая подача мяча. Игра по упрощенным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1" w:hanging="11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26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1F6A34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26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ча сверху двумя руками в парах, тройках че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рез зону и в зоне, через сетку. Прием мяча снизу двумя руками в парах в зоне и через зону. Эстафеты. Нижняя прямая подача мяча. Игра по упрощенным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1F6A34" w:rsidRDefault="00A87B9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  <w:r w:rsidR="00556AC2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ча сверху двумя руками в парах через сетку. Прием мяча снизу двумя руками в парах че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рез зону. Эстафеты. Нижняя прямая подача мяча. Игра по упрощенным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1F6A34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09.01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ча сверху двумя руками в парах через сетку. Прием мяча снизу двумя руками в парах в зо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не и через зону. Эстафеты. Нижняя прямая подача мяча. Прямой нападающий удар после подбрасывания мяча партнером. Игра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1F6A34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сверху двумя руками в парах через сетку. Прием мяча снизу двумя руками в парах че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рез зону. Нижняя прямая подача мяча. Пря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мой нападающий удар после подбрасывания мяча партнером. Игра по упрощенным пра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передачи мяча двумя руками сверху в нарах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16</w:t>
            </w:r>
            <w:r w:rsidR="001F6A34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16</w:t>
            </w:r>
            <w:r w:rsidR="001F6A34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сверху двумя руками в парах через сетку. Прием мяча снизу двумя руками в парах. Эс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тафеты. Нижняя прямая подача мяча в задан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ную зону. Прямой нападающий удар после подбрасывания мяча партнером. Игра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рощенным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Уметь: 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передачи мяча двумя руками сверху в парах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0178C2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сверху двумя руками в парах через сетку. Прием мяча снизу двумя рукам после подачи. Эстафеты. Нижняя прямая подача мяча в за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данную зону. Прямой нападающий удар по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сле подбрасывания мяча партнером. 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 упрощенным правилам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23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0178C2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23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0178C2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0178C2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 после подачи. Эстафеты. Нижняя прямая подача мяча в за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данную зону. Прямой нападающий удар по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сле подбрасывания мяча партнером. Позици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онное нападение (6-0). Игра по упрощенным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приема мяча двумя руками снизу в парах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0178C2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30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сверху двумя руками в парах, тройках че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рез сетку. Прием мяча снизу двумя руками после подачи. Комбинации из разученных элементов в парах. Нижняя прямая подача мяча. Прямой нападающий удар после под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брасывания мяча партнером. Тактика свобод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ного нападения. Игра по упрощенным прави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сверху двумя руками в парах в зоне и через зону. Прием мяча снизу двумя руками после подачи. Эстафеты. Комбинации из разучен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ных элементов в парах. Нижняя прямая пода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мяча. Прямой нападающий удар после подбрасывания мяча партнером. Тактика сво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бодного нападения. Игра по упрощенным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 »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Стойки и передвижения игрока. Передача мяча сверху двумя руками в парах и над собой. Прием мяча снизу двумя руками в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парах. Эс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тафеты. Комбинации из разученных элемен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тов. Нижняя прямая подача мяча. Прямой на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падающий удар после подбрасывания мяча партнером. Тактика свободного нападения. Игра по упрощенным правилам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trHeight w:val="2300"/>
        </w:trPr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сверху двумя руками в парах в зоне и через зону. Прием мяча снизу двумя руками в па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рах и после подачи. Эстафеты. Комбинации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из разученных элементов. Нижняя прямая подача мяча. Прямой нападающий удар после подбрасывания мяча партнером. Тактика сво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бодного нападения. Игра по упрощенным правилам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рошенным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нижней прямой подачи мяча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Комбинация из разученных элементов пере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движений (перемещения в стойке, остановки, ускорения). Передача мяча сверху двумя ру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ками в парах через сетку. Прием мяча снизу двумя руками после подачи. Эстафеты. 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бинации из разученных элементов в парах. Нижняя прямая подача мяча. Прямой напа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дающий удар после подбрасывания мяча партнером. Тактика свободного нападения. Игра по упрощенным правилам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волейбол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E22F7" w:rsidRPr="009E22F7" w:rsidRDefault="00057D1E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Баскетбол (18</w:t>
            </w:r>
            <w:r w:rsidR="009E22F7"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ч)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Изучение нового мате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в высокой стойке на месте. Передача мяча двумя руками от груди в движении. Сочетание приемов ведения, передачи, броска. Игра в мини-баскетбол. Развитие координацион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ных способностей. Правила игры в баскетбол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0178C2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31.01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Стойки и передвижения игрока. Ведение мяча в средней стойке на месте. Остановка двумя шагами. Передача мяча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двумя руками от груди. Игра в мини-баскетбол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06</w:t>
            </w:r>
            <w:r w:rsidR="000178C2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D33B2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06</w:t>
            </w:r>
            <w:r w:rsidR="009D33B2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Передача мяча двумя руками от груди в движении. Сочетание приемов ведения, передачи, броска. Игра в мини-баскетбол. Развитие координационных способностей. Правила игры в баскетбол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</w:t>
            </w:r>
            <w:r w:rsidR="009D33B2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</w:t>
            </w:r>
            <w:r w:rsidR="009D33B2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в высокой стойке. Остановка двумя шагами. Передача мяча одной рукой от плеча на мес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те. Сочетание приемов ведения, </w:t>
            </w:r>
            <w:proofErr w:type="spell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передачи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,,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броски</w:t>
            </w:r>
            <w:proofErr w:type="spell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. Игра в мини-баскетбол. Развитие ко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ординационных способностей. Правила игры в баскетбол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D33B2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</w:tr>
      <w:tr w:rsidR="009E22F7" w:rsidRPr="009E22F7" w:rsidTr="00670890">
        <w:trPr>
          <w:trHeight w:val="2016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5D086E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5D086E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ведения мяча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5D086E">
              <w:rPr>
                <w:rFonts w:eastAsiaTheme="minorEastAsia"/>
                <w:bCs/>
                <w:sz w:val="24"/>
                <w:szCs w:val="24"/>
                <w:lang w:eastAsia="ru-RU"/>
              </w:rPr>
              <w:t>с изменением направления и высоты</w:t>
            </w: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в низкой стойке. Остановка двумя шагами. Передача мяча одной рукой от плеча на мес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те. Сочетание приемов ведения, передачи, броска. Игра в мини-баскетбол. Развитие ко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ординационных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896EE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D33B2" w:rsidRDefault="00896EEB" w:rsidP="00641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704A9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в низкой стойке. Остановка двумя шагами. Передача мяча одной рукой от плеча в дви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жении. Сочетание приемов ведения, переда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чи, броска. Игра в мини-баскетбол. Развитие координационных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плекс 3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D33B2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Изучение нового мате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риала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Стойки и передвижения игрока. Ведение мяча с разной высотой отскока. Бросок мяча одной рукой от плеча в движении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после ловли мяча. Передача мяча одной рукой от плеча в дви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жении. Игра </w:t>
            </w:r>
            <w:r w:rsidRPr="009E22F7">
              <w:rPr>
                <w:rFonts w:eastAsiaTheme="minorEastAsia"/>
                <w:i/>
                <w:lang w:eastAsia="ru-RU"/>
              </w:rPr>
              <w:t>(2 х</w:t>
            </w:r>
            <w:proofErr w:type="gramStart"/>
            <w:r w:rsidRPr="009E22F7">
              <w:rPr>
                <w:rFonts w:eastAsiaTheme="minorEastAsia"/>
                <w:i/>
                <w:lang w:eastAsia="ru-RU"/>
              </w:rPr>
              <w:t>2</w:t>
            </w:r>
            <w:proofErr w:type="gramEnd"/>
            <w:r w:rsidRPr="009E22F7">
              <w:rPr>
                <w:rFonts w:eastAsiaTheme="minorEastAsia"/>
                <w:i/>
                <w:lang w:eastAsia="ru-RU"/>
              </w:rPr>
              <w:t xml:space="preserve">, 3 </w:t>
            </w:r>
            <w:proofErr w:type="spellStart"/>
            <w:r w:rsidRPr="009E22F7">
              <w:rPr>
                <w:rFonts w:eastAsiaTheme="minorEastAsia"/>
                <w:i/>
                <w:lang w:eastAsia="ru-RU"/>
              </w:rPr>
              <w:t>хЗ</w:t>
            </w:r>
            <w:proofErr w:type="spellEnd"/>
            <w:r w:rsidRPr="009E22F7">
              <w:rPr>
                <w:rFonts w:eastAsiaTheme="minorEastAsia"/>
                <w:i/>
                <w:lang w:eastAsia="ru-RU"/>
              </w:rPr>
              <w:t xml:space="preserve">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координа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ционных способностей. Терминология 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б/б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D33B2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рах с пассивным сопротивлением. Игра </w:t>
            </w:r>
            <w:r w:rsidRPr="009E22F7">
              <w:rPr>
                <w:rFonts w:eastAsiaTheme="minorEastAsia"/>
                <w:i/>
                <w:lang w:eastAsia="ru-RU"/>
              </w:rPr>
              <w:t>(2 х</w:t>
            </w:r>
            <w:proofErr w:type="gramStart"/>
            <w:r w:rsidRPr="009E22F7">
              <w:rPr>
                <w:rFonts w:eastAsiaTheme="minorEastAsia"/>
                <w:i/>
                <w:lang w:eastAsia="ru-RU"/>
              </w:rPr>
              <w:t>2</w:t>
            </w:r>
            <w:proofErr w:type="gramEnd"/>
            <w:r w:rsidRPr="009E22F7">
              <w:rPr>
                <w:rFonts w:eastAsiaTheme="minorEastAsia"/>
                <w:i/>
                <w:lang w:eastAsia="ru-RU"/>
              </w:rPr>
              <w:t xml:space="preserve">, 3 </w:t>
            </w:r>
            <w:proofErr w:type="spellStart"/>
            <w:r w:rsidRPr="009E22F7">
              <w:rPr>
                <w:rFonts w:eastAsiaTheme="minorEastAsia"/>
                <w:i/>
                <w:lang w:eastAsia="ru-RU"/>
              </w:rPr>
              <w:t>хЗ</w:t>
            </w:r>
            <w:proofErr w:type="spellEnd"/>
            <w:r w:rsidRPr="009E22F7">
              <w:rPr>
                <w:rFonts w:eastAsiaTheme="minorEastAsia"/>
                <w:i/>
                <w:lang w:eastAsia="ru-RU"/>
              </w:rPr>
              <w:t xml:space="preserve">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координационных способно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стей. Терминология баскетбола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D33B2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28.02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Передача мяча двумя руками от груди в парах с пассивным сопротивлением. Игра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хЗ</w:t>
            </w:r>
            <w:proofErr w:type="spell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).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Развитие координационных способно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стей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41DE6" w:rsidP="0042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  <w:r w:rsidR="0042147A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D33B2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  <w:r w:rsidR="0042147A">
              <w:rPr>
                <w:rFonts w:eastAsiaTheme="minorEastAsia"/>
                <w:sz w:val="24"/>
                <w:szCs w:val="24"/>
                <w:lang w:eastAsia="ru-RU"/>
              </w:rPr>
              <w:t>6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Стойки и передвижения игрока. Ведение мяча с разной высотой отскока. Бросок мяча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одной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рукой от плеча в движении после ловли мяча. Передача мяча одной рукой от плеча в парах на месте и в движении. Игра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(2 х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. 3 </w:t>
            </w:r>
            <w:proofErr w:type="spell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3).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Текущий. Оцен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ка техники бро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ска мяча одной рукой от плеча в движении по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сле ловли мяча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5D086E" w:rsidRDefault="00641DE6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Ведение мяча с разной высотой отскока. Бросок мяча одной рукой от плеча в движении после ведения мя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ча. Передача мяча двумя руками от головы в парах. Игра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(2 х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3).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Развитие коор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динационных способностей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D086E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  <w:r w:rsidR="005D086E">
              <w:rPr>
                <w:rFonts w:eastAsiaTheme="minorEastAsia"/>
                <w:sz w:val="24"/>
                <w:szCs w:val="24"/>
                <w:lang w:eastAsia="ru-RU"/>
              </w:rPr>
              <w:t>.0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364474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Ведение мяча с изменением направления. Бросок мяча од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ной рукой от плеча в движении после ведения мяча. Передача мяча двумя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 xml:space="preserve">руками от головы в парах на месте и в движении. Сочетание приемов ведения, остановки, броска. Игра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(2 х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3).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F50981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.03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6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Изучение нового мате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Стойки и передвижения игрока. Ведение мяча правой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(левой)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рукой. Перехват мяча. Бросок одной рукой от плеча после остановки. Пере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дачи мяча двумя руками от груди в тройках в движении. Позиционное нападение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(5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0).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Развитие координационных способностей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F50981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21.03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03</w:t>
            </w:r>
            <w:r w:rsidR="001B0F17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03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04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04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с пассивным сопротивлением защитника. Перехват мяча. Бросок одной рукой от плеча после остановки. Передачи мяча в тройках в движении со сменой места. Позиционное нападение через заслон. Развитие координа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ционных способностей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броска одной рукой от плеча после остановки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с пассивным сопротивлением защитника. Перехват мяча. Бросок одной рукой от плеча после остановки. Передачи мяча в тройках в движении со сменой места. Позиционное нападение через заслон. Развитие координа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ционных способностей</w:t>
            </w: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*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Ведение мяча с пассивным сопротивлением защитника. Перехват мяча. Бросок двумя руками от голо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 после остановки. Передачи мяча в тройках в движении со сменой места. Нападение быст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рым прорывом </w:t>
            </w:r>
            <w:r w:rsidRPr="009E22F7">
              <w:rPr>
                <w:rFonts w:eastAsiaTheme="minorEastAsia"/>
                <w:i/>
                <w:lang w:eastAsia="ru-RU"/>
              </w:rPr>
              <w:t xml:space="preserve">(2 </w:t>
            </w:r>
            <w:proofErr w:type="spellStart"/>
            <w:r w:rsidRPr="009E22F7">
              <w:rPr>
                <w:rFonts w:eastAsiaTheme="minorEastAsia"/>
                <w:i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i/>
                <w:lang w:eastAsia="ru-RU"/>
              </w:rPr>
              <w:t xml:space="preserve"> I).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координаци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передачи мяча в тройках в дви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жении со сме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ной места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ванный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Стойки и передвижения игрока. Ведение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мяча с пассивным сопротивлением защитника. Перехват мяча. Бросок двумя руками от голо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 после остановки. Передачи мяча в тройках в движении со сменой места. Нападение бы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стрым прорывом </w:t>
            </w:r>
            <w:r w:rsidRPr="009E22F7">
              <w:rPr>
                <w:rFonts w:eastAsiaTheme="minorEastAsia"/>
                <w:i/>
                <w:lang w:eastAsia="ru-RU"/>
              </w:rPr>
              <w:t xml:space="preserve">(2 </w:t>
            </w:r>
            <w:proofErr w:type="spellStart"/>
            <w:r w:rsidRPr="009E22F7">
              <w:rPr>
                <w:rFonts w:eastAsiaTheme="minorEastAsia"/>
                <w:i/>
                <w:lang w:eastAsia="ru-RU"/>
              </w:rPr>
              <w:t>х</w:t>
            </w:r>
            <w:proofErr w:type="spellEnd"/>
            <w:r w:rsidRPr="009E22F7">
              <w:rPr>
                <w:rFonts w:eastAsiaTheme="minorEastAsia"/>
                <w:i/>
                <w:lang w:eastAsia="ru-RU"/>
              </w:rPr>
              <w:t xml:space="preserve"> 1).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координа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ционных способностей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играть в баскетбол по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уп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рощенным правилам; выполнять технические приемы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плекс 3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5D5436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Бег по пере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сеченной ме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стности, пре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одоление препятствий</w:t>
            </w:r>
          </w:p>
          <w:p w:rsidR="009E22F7" w:rsidRPr="009E22F7" w:rsidRDefault="0014237B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lang w:eastAsia="ru-RU"/>
              </w:rPr>
            </w:pPr>
            <w:r>
              <w:rPr>
                <w:rFonts w:eastAsiaTheme="minorEastAsia"/>
                <w:i/>
                <w:iCs/>
                <w:lang w:eastAsia="ru-RU"/>
              </w:rPr>
              <w:t>(4</w:t>
            </w:r>
            <w:r w:rsidR="009E22F7" w:rsidRPr="009E22F7">
              <w:rPr>
                <w:rFonts w:eastAsiaTheme="minorEastAsia"/>
                <w:i/>
                <w:iCs/>
                <w:lang w:eastAsia="ru-RU"/>
              </w:rPr>
              <w:t>ч)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Равномерный бег (15 мин). Бег в гору. Пре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одоление препятствий. Спортивная игра «Футбол». Развитие выносливости. Терминоло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гия кроссового бега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равномерном темпе (до 20 мин)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  <w:r w:rsidR="005D5436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11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(16мин).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 в гору. Пре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одоление препятствий. Спортивная игра «Футбол». Развитие выносливости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равномерном темпе (до 20 мин)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  <w:r w:rsidR="00364474">
              <w:rPr>
                <w:rFonts w:eastAsiaTheme="minorEastAsia"/>
                <w:sz w:val="24"/>
                <w:szCs w:val="24"/>
                <w:lang w:eastAsia="ru-RU"/>
              </w:rPr>
              <w:t>.0</w:t>
            </w:r>
            <w:r w:rsidR="00E7055D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  <w:r w:rsidR="00E7055D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18</w:t>
            </w:r>
            <w:r w:rsidR="004324C8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Равномерный бег </w:t>
            </w: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(17мин).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 под гору. Пре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одоление препятствий. Спортивная игра «Футбол». 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равномерном темпе (до 20 мин)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24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.04</w:t>
            </w: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Равномерный бег по пересеченный местности (18 мин)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реодоление препятствий. Спор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тивная игра «Футбол». Развитие выносливости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равномерном темпе (до 20 мин)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4324C8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Равномерный бег по пересеченный местности (19 мин)</w:t>
            </w:r>
            <w:proofErr w:type="gramStart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реодоление препятствий. Спор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тивная игра «Футбол». Развитие выносливости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равномерном темпе (до 20 мин)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4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 (2000 м). Развитие выносливости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Cs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равномерном темпе (до 20 мин)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М.: 10,30 мин; д.: 14,00 мин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95" w:lineRule="exact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125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14237B" w:rsidP="009E22F7">
            <w:pPr>
              <w:autoSpaceDE w:val="0"/>
              <w:autoSpaceDN w:val="0"/>
              <w:adjustRightInd w:val="0"/>
              <w:spacing w:after="0" w:line="240" w:lineRule="auto"/>
              <w:ind w:left="5962"/>
              <w:jc w:val="left"/>
              <w:rPr>
                <w:rFonts w:eastAsiaTheme="minorEastAsia"/>
                <w:i/>
                <w:iCs/>
                <w:lang w:eastAsia="ru-RU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Легкая атлетика (4</w:t>
            </w:r>
            <w:r w:rsidR="009E22F7" w:rsidRPr="009E22F7">
              <w:rPr>
                <w:rFonts w:eastAsiaTheme="minorEastAsia"/>
                <w:i/>
                <w:iCs/>
                <w:lang w:eastAsia="ru-RU"/>
              </w:rPr>
              <w:t>ч)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Спри</w:t>
            </w:r>
            <w:r w:rsidR="00057D1E">
              <w:rPr>
                <w:rFonts w:eastAsiaTheme="minorEastAsia"/>
                <w:bCs/>
                <w:sz w:val="24"/>
                <w:szCs w:val="24"/>
                <w:lang w:eastAsia="ru-RU"/>
              </w:rPr>
              <w:t>нтер</w:t>
            </w:r>
            <w:r w:rsidR="00057D1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ский бег</w:t>
            </w:r>
            <w:r w:rsidR="000739B4">
              <w:rPr>
                <w:rFonts w:eastAsiaTheme="minorEastAsia"/>
                <w:bCs/>
                <w:sz w:val="24"/>
                <w:szCs w:val="24"/>
                <w:lang w:eastAsia="ru-RU"/>
              </w:rPr>
              <w:t>. Э</w:t>
            </w:r>
            <w:r w:rsidR="00670890">
              <w:rPr>
                <w:rFonts w:eastAsiaTheme="minorEastAsia"/>
                <w:bCs/>
                <w:sz w:val="24"/>
                <w:szCs w:val="24"/>
                <w:lang w:eastAsia="ru-RU"/>
              </w:rPr>
              <w:t>с</w:t>
            </w:r>
            <w:r w:rsidR="006708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тафетный бег (3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Высокий старт (15-30м). Стартовый разгон, бег по дистанции (40-50 м). Специальные бе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говые упражнения. ОРУ. Встречные эстафе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ты. Развитие скоростных качеств. Инструк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таж по ТБ. Определение результатов в сприн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терском беге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с максимальной скоростью (60 </w:t>
            </w:r>
            <w:r w:rsidRPr="009E22F7">
              <w:rPr>
                <w:rFonts w:eastAsiaTheme="minorEastAsia"/>
                <w:sz w:val="24"/>
                <w:szCs w:val="24"/>
                <w:lang w:eastAsia="ru-RU"/>
              </w:rPr>
              <w:t>м)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autoSpaceDE w:val="0"/>
              <w:autoSpaceDN w:val="0"/>
              <w:adjustRightInd w:val="0"/>
              <w:spacing w:after="0" w:line="266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641DE6" w:rsidRDefault="0042147A" w:rsidP="009E22F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25.04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Высокий старт </w:t>
            </w:r>
            <w:r w:rsidRPr="009E22F7">
              <w:rPr>
                <w:rFonts w:eastAsiaTheme="minorEastAsia"/>
                <w:i/>
                <w:lang w:eastAsia="ru-RU"/>
              </w:rPr>
              <w:t xml:space="preserve">(15-30 м).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по дистанции </w:t>
            </w:r>
            <w:r w:rsidRPr="009E22F7">
              <w:rPr>
                <w:rFonts w:eastAsiaTheme="minorEastAsia"/>
                <w:i/>
                <w:lang w:eastAsia="ru-RU"/>
              </w:rPr>
              <w:t xml:space="preserve">(40-50 м).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Специальные беговые упражнения. ОРУ. Встречные эстафеты. Развитие скорост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ных качеств. Старты из различных положений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с максимальной скоростью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(60 м)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2" w:hanging="22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15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641DE6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15</w:t>
            </w:r>
            <w:r w:rsidR="00641DE6">
              <w:rPr>
                <w:rFonts w:eastAsiaTheme="minorEastAsia"/>
                <w:sz w:val="24"/>
                <w:szCs w:val="24"/>
                <w:lang w:eastAsia="ru-RU"/>
              </w:rPr>
              <w:t>.05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Высокий старт </w:t>
            </w:r>
            <w:r w:rsidRPr="009E22F7">
              <w:rPr>
                <w:rFonts w:eastAsiaTheme="minorEastAsia"/>
                <w:i/>
                <w:lang w:eastAsia="ru-RU"/>
              </w:rPr>
              <w:t xml:space="preserve">(15-30м).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Финиширование. Специальные беговые упражнения. ОРУ. Линейная эстафета. Развитие скоростных ка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честв. Старты из различных положений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с максимальной скоростью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(60м)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670890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16.05</w:t>
            </w: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Высокий старт </w:t>
            </w:r>
            <w:r w:rsidRPr="009E22F7">
              <w:rPr>
                <w:rFonts w:eastAsiaTheme="minorEastAsia"/>
                <w:i/>
                <w:lang w:eastAsia="ru-RU"/>
              </w:rPr>
              <w:t xml:space="preserve">(15-30м).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Финиширование. Специальные беговые упражнения. ОРУ. Эс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тафеты. Развитие скоростных качеств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с максимальной скоростью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(60 м)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</w:t>
            </w:r>
            <w:r w:rsidRPr="009E22F7">
              <w:rPr>
                <w:rFonts w:eastAsiaTheme="minorEastAsia"/>
                <w:i/>
                <w:lang w:eastAsia="ru-RU"/>
              </w:rPr>
              <w:t xml:space="preserve">(60 м)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на результат. Специальные беговые упражнения. ОРУ. Эстафеты. Развитие скоро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стных качеств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бегать с максимальной скоростью </w:t>
            </w:r>
            <w:r w:rsidRPr="009E22F7">
              <w:rPr>
                <w:rFonts w:eastAsiaTheme="minorEastAsia"/>
                <w:i/>
                <w:iCs/>
                <w:lang w:eastAsia="ru-RU"/>
              </w:rPr>
              <w:t>(60 м)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М.: «5»-10,0 е.;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«4»- 10,6 с;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«3»- 10,8 с; д.: «5» -10,4 е.;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«4»- 10,8 с;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«3»- 11,2 с.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val="en-US" w:eastAsia="ru-RU"/>
              </w:rPr>
            </w:pPr>
          </w:p>
        </w:tc>
      </w:tr>
      <w:tr w:rsidR="009E22F7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</w:t>
            </w:r>
            <w:r w:rsidR="0014237B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в длину. Ме</w:t>
            </w:r>
            <w:r w:rsidR="0014237B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тание малого мяча</w:t>
            </w:r>
            <w:r w:rsidR="00670890">
              <w:rPr>
                <w:rFonts w:eastAsiaTheme="minorEastAsia"/>
                <w:bCs/>
                <w:sz w:val="24"/>
                <w:szCs w:val="24"/>
                <w:lang w:eastAsia="ru-RU"/>
              </w:rPr>
              <w:t>(3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разбега. Подбор разбега и от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талкивание. Метание теннисного мяча с 3-5 шагов на заданное расстояние. ОРУ. Специ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альные беговые упражнения. Развитие скоростно-силовых качеств. Правила соревнова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ний по прыжкам в высоту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 с разбе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га; метать мяч в мишень и на даль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9E22F7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9E22F7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22</w:t>
            </w:r>
            <w:r w:rsidR="00E7055D">
              <w:rPr>
                <w:rFonts w:eastAsiaTheme="minorEastAsia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2F7" w:rsidRPr="00670890" w:rsidRDefault="0042147A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22</w:t>
            </w:r>
            <w:r w:rsidR="00670890">
              <w:rPr>
                <w:rFonts w:eastAsiaTheme="minorEastAsia"/>
                <w:sz w:val="24"/>
                <w:szCs w:val="24"/>
                <w:lang w:eastAsia="ru-RU"/>
              </w:rPr>
              <w:t>.05</w:t>
            </w:r>
          </w:p>
        </w:tc>
      </w:tr>
      <w:tr w:rsidR="00670890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ванный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Прыжок в длину с разбега Метание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теннисного мяча с 3-5 шагов на даль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ность. ОРУ. Специальные беговые упражне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ния. Развитие скоростно-силовых качеств. Правила соревнований в метании мяча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9E22F7">
              <w:rPr>
                <w:rFonts w:eastAsiaTheme="minorEastAsia"/>
                <w:i/>
                <w:iCs/>
                <w:lang w:eastAsia="ru-RU"/>
              </w:rPr>
              <w:lastRenderedPageBreak/>
              <w:t xml:space="preserve">Уметь: 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 с разбе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га; метать мяч в мишень и на даль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</w:r>
            <w:r w:rsidRPr="009E22F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плекс 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670890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  <w:t>Совершенствование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670890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670890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>Зачетное занятие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91BEE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>Практический зачет</w:t>
            </w: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Default="00691BEE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Default="00691BEE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23.05</w:t>
            </w:r>
          </w:p>
        </w:tc>
      </w:tr>
      <w:tr w:rsidR="00670890" w:rsidRPr="009E22F7" w:rsidTr="00670890">
        <w:trPr>
          <w:gridAfter w:val="1"/>
          <w:wAfter w:w="15" w:type="dxa"/>
        </w:trPr>
        <w:tc>
          <w:tcPr>
            <w:tcW w:w="153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" w:hanging="14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Cs/>
                <w:sz w:val="24"/>
                <w:szCs w:val="24"/>
                <w:lang w:eastAsia="ru-RU"/>
              </w:rPr>
              <w:t>Зачетное занятие</w:t>
            </w:r>
          </w:p>
        </w:tc>
        <w:tc>
          <w:tcPr>
            <w:tcW w:w="44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Pr="009E22F7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890" w:rsidRDefault="00670890" w:rsidP="009E2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9E22F7" w:rsidRDefault="009E22F7"/>
    <w:p w:rsidR="009E22F7" w:rsidRDefault="009E22F7"/>
    <w:p w:rsidR="009E22F7" w:rsidRDefault="009E22F7"/>
    <w:p w:rsidR="009E22F7" w:rsidRDefault="009E22F7"/>
    <w:p w:rsidR="009E22F7" w:rsidRDefault="009E22F7"/>
    <w:p w:rsidR="009E22F7" w:rsidRDefault="009E22F7" w:rsidP="00BA73DF">
      <w:pPr>
        <w:jc w:val="both"/>
        <w:sectPr w:rsidR="009E22F7" w:rsidSect="009E22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71B63" w:rsidRDefault="00786790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lastRenderedPageBreak/>
        <w:t xml:space="preserve"> Контрольные упражнения по развитию физических качеств 5 класс </w:t>
      </w:r>
    </w:p>
    <w:p w:rsidR="00786790" w:rsidRDefault="00786790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>
        <w:rPr>
          <w:b/>
        </w:rPr>
        <w:t>мальчики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532"/>
        <w:gridCol w:w="1493"/>
        <w:gridCol w:w="1436"/>
      </w:tblGrid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6B50">
              <w:rPr>
                <w:b/>
                <w:sz w:val="24"/>
                <w:szCs w:val="24"/>
              </w:rPr>
              <w:t>/</w:t>
            </w:r>
            <w:proofErr w:type="spell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5587" w:type="dxa"/>
            <w:gridSpan w:val="3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786790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  <w:tc>
          <w:tcPr>
            <w:tcW w:w="1862" w:type="dxa"/>
          </w:tcPr>
          <w:p w:rsidR="00D71B63" w:rsidRPr="00696B50" w:rsidRDefault="00786790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хорошо</w:t>
            </w:r>
          </w:p>
        </w:tc>
        <w:tc>
          <w:tcPr>
            <w:tcW w:w="1864" w:type="dxa"/>
          </w:tcPr>
          <w:p w:rsidR="00D71B63" w:rsidRPr="00696B50" w:rsidRDefault="00786790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удовл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и выше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 – 5,5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 и ниже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 – 5,4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5,6 – 5,2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4,8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5,5 – 5,1 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4,7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5,3 – 4,9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4,5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и выше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 и ниже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 – 8,3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8,4 – 8,0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7,7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 и ниже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195 и выше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170 - 190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180 - 195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210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190 - 205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220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 и ниже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и выше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5 - 7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7 - 9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высокой перекладине из виса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и выше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4 - 6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5 - 6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– 7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7 - 8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</w:tbl>
    <w:p w:rsidR="00D71B63" w:rsidRPr="00F357E4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EE0F0B" w:rsidRDefault="00EE0F0B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</w:p>
    <w:p w:rsidR="00D71B63" w:rsidRPr="00444CD5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444CD5">
        <w:rPr>
          <w:sz w:val="24"/>
          <w:szCs w:val="24"/>
        </w:rPr>
        <w:lastRenderedPageBreak/>
        <w:t>Приложение 2</w:t>
      </w:r>
    </w:p>
    <w:p w:rsidR="00D71B63" w:rsidRPr="00D5249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D52492">
        <w:rPr>
          <w:b/>
          <w:sz w:val="24"/>
          <w:szCs w:val="24"/>
        </w:rPr>
        <w:t>Девочки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532"/>
        <w:gridCol w:w="1493"/>
        <w:gridCol w:w="1436"/>
      </w:tblGrid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6B50">
              <w:rPr>
                <w:b/>
                <w:sz w:val="24"/>
                <w:szCs w:val="24"/>
              </w:rPr>
              <w:t>/</w:t>
            </w:r>
            <w:proofErr w:type="spell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5587" w:type="dxa"/>
            <w:gridSpan w:val="3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786790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  <w:tc>
          <w:tcPr>
            <w:tcW w:w="1862" w:type="dxa"/>
          </w:tcPr>
          <w:p w:rsidR="00D71B63" w:rsidRPr="00696B50" w:rsidRDefault="00786790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хорошо</w:t>
            </w:r>
          </w:p>
        </w:tc>
        <w:tc>
          <w:tcPr>
            <w:tcW w:w="1864" w:type="dxa"/>
          </w:tcPr>
          <w:p w:rsidR="00D71B63" w:rsidRPr="00696B50" w:rsidRDefault="00786790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удовл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6,4 и выше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– 5,7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5,1 и ниже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 – 5,5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 – 5,4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 – 5,4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364474">
        <w:tc>
          <w:tcPr>
            <w:tcW w:w="560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5,8- 5,3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10,1 и выше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– 9,3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8,9 и ниже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9,6 – 9,1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8,8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9,5 – 9,0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9,9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9,4 – 9,0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130 и ниже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150 - 175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185 и выше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155 - 175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 и выше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9 - 11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10 - 12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364474">
        <w:tc>
          <w:tcPr>
            <w:tcW w:w="560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низкой перекладине из виса лежа</w:t>
            </w: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10 - 14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 и выше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11 - 15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– 15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71B63" w:rsidRPr="00696B50" w:rsidTr="00364474">
        <w:tc>
          <w:tcPr>
            <w:tcW w:w="560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3644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12 - 13</w:t>
            </w:r>
          </w:p>
        </w:tc>
        <w:tc>
          <w:tcPr>
            <w:tcW w:w="1864" w:type="dxa"/>
          </w:tcPr>
          <w:p w:rsidR="00D71B63" w:rsidRPr="00696B50" w:rsidRDefault="00D71B63" w:rsidP="0036447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Pr="00DB732C" w:rsidRDefault="00D71B63"/>
    <w:p w:rsidR="00D71B63" w:rsidRPr="00DB732C" w:rsidRDefault="00D71B63"/>
    <w:p w:rsidR="009255D5" w:rsidRDefault="009255D5" w:rsidP="009255D5">
      <w:pPr>
        <w:pStyle w:val="a7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proofErr w:type="gramStart"/>
      <w:r>
        <w:rPr>
          <w:b/>
          <w:sz w:val="24"/>
          <w:szCs w:val="24"/>
        </w:rPr>
        <w:t>Учебно-методическое</w:t>
      </w:r>
      <w:proofErr w:type="gramEnd"/>
      <w:r>
        <w:rPr>
          <w:b/>
          <w:sz w:val="24"/>
          <w:szCs w:val="24"/>
        </w:rPr>
        <w:t xml:space="preserve"> и материально-техническое обеспечении</w:t>
      </w:r>
    </w:p>
    <w:p w:rsidR="009255D5" w:rsidRDefault="009255D5" w:rsidP="009255D5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образовательного процесса</w:t>
      </w:r>
    </w:p>
    <w:p w:rsidR="009255D5" w:rsidRDefault="009255D5" w:rsidP="009255D5">
      <w:pPr>
        <w:pStyle w:val="a7"/>
        <w:spacing w:after="0" w:line="240" w:lineRule="auto"/>
        <w:ind w:left="567" w:firstLine="567"/>
        <w:jc w:val="both"/>
        <w:rPr>
          <w:b/>
          <w:sz w:val="24"/>
          <w:szCs w:val="24"/>
        </w:rPr>
      </w:pPr>
    </w:p>
    <w:p w:rsidR="009255D5" w:rsidRDefault="009255D5" w:rsidP="009255D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Федеральныйгосударственный</w:t>
      </w:r>
      <w:proofErr w:type="spellEnd"/>
      <w:r>
        <w:rPr>
          <w:sz w:val="24"/>
          <w:szCs w:val="24"/>
        </w:rPr>
        <w:t xml:space="preserve"> стандарт основного общего образования/ </w:t>
      </w:r>
      <w:proofErr w:type="spellStart"/>
      <w:r>
        <w:rPr>
          <w:sz w:val="24"/>
          <w:szCs w:val="24"/>
        </w:rPr>
        <w:t>М-во</w:t>
      </w:r>
      <w:proofErr w:type="spellEnd"/>
      <w:r>
        <w:rPr>
          <w:sz w:val="24"/>
          <w:szCs w:val="24"/>
        </w:rPr>
        <w:t xml:space="preserve"> образования и науки</w:t>
      </w:r>
      <w:proofErr w:type="gramStart"/>
      <w:r>
        <w:rPr>
          <w:sz w:val="24"/>
          <w:szCs w:val="24"/>
        </w:rPr>
        <w:t xml:space="preserve"> Р</w:t>
      </w:r>
      <w:proofErr w:type="gramEnd"/>
      <w:r>
        <w:rPr>
          <w:sz w:val="24"/>
          <w:szCs w:val="24"/>
        </w:rPr>
        <w:t xml:space="preserve">ос. Федерации. – М.: Просвещение, 2011. – 48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– (Стандарты второго поколения).</w:t>
      </w:r>
    </w:p>
    <w:p w:rsidR="009255D5" w:rsidRDefault="009255D5" w:rsidP="009255D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Примерные программы  по учебным предметам. Физическая культура 5-9 классы. – М.: Просвещение,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 xml:space="preserve">. – 64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.- (Стандарты второго поколения). – </w:t>
      </w:r>
      <w:r>
        <w:rPr>
          <w:sz w:val="24"/>
          <w:szCs w:val="24"/>
          <w:lang w:val="en-US"/>
        </w:rPr>
        <w:t>ISBN</w:t>
      </w:r>
      <w:r>
        <w:rPr>
          <w:sz w:val="24"/>
          <w:szCs w:val="24"/>
        </w:rPr>
        <w:t xml:space="preserve"> 978-5-09-020555-9</w:t>
      </w:r>
    </w:p>
    <w:p w:rsidR="009255D5" w:rsidRDefault="009255D5" w:rsidP="009255D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t xml:space="preserve">Физическая культура. 5-6 классы: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общеобразоват</w:t>
      </w:r>
      <w:proofErr w:type="spellEnd"/>
      <w:r>
        <w:t xml:space="preserve">. организаций/ </w:t>
      </w:r>
      <w:proofErr w:type="spellStart"/>
      <w:r>
        <w:t>М.Я.Виленский</w:t>
      </w:r>
      <w:proofErr w:type="spellEnd"/>
      <w:r>
        <w:t xml:space="preserve">, </w:t>
      </w:r>
      <w:proofErr w:type="spellStart"/>
      <w:r>
        <w:t>И.М.Туревский</w:t>
      </w:r>
      <w:proofErr w:type="spellEnd"/>
      <w:r>
        <w:t xml:space="preserve">, </w:t>
      </w:r>
      <w:proofErr w:type="spellStart"/>
      <w:r>
        <w:t>Т.Ю.Торочкова</w:t>
      </w:r>
      <w:proofErr w:type="spellEnd"/>
      <w:r>
        <w:t xml:space="preserve"> и др. – М.: Просвещение, 2014 г. – 239 с.: . </w:t>
      </w:r>
      <w:r w:rsidR="00207F76">
        <w:t xml:space="preserve">Физическая культура 10-11 класс </w:t>
      </w:r>
      <w:r>
        <w:rPr>
          <w:sz w:val="24"/>
          <w:szCs w:val="24"/>
        </w:rPr>
        <w:t xml:space="preserve">Лях В. И., </w:t>
      </w:r>
      <w:proofErr w:type="spellStart"/>
      <w:r>
        <w:rPr>
          <w:sz w:val="24"/>
          <w:szCs w:val="24"/>
        </w:rPr>
        <w:t>Зд</w:t>
      </w:r>
      <w:r w:rsidR="00207F76">
        <w:rPr>
          <w:sz w:val="24"/>
          <w:szCs w:val="24"/>
        </w:rPr>
        <w:t>аневич</w:t>
      </w:r>
      <w:proofErr w:type="spellEnd"/>
      <w:r w:rsidR="00207F76">
        <w:rPr>
          <w:sz w:val="24"/>
          <w:szCs w:val="24"/>
        </w:rPr>
        <w:t xml:space="preserve"> А. А./ учебник для общеобразовательных организаций</w:t>
      </w:r>
      <w:r>
        <w:rPr>
          <w:sz w:val="24"/>
          <w:szCs w:val="24"/>
        </w:rPr>
        <w:t xml:space="preserve">». – М.: Просвещение, 2013 г.-237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</w:p>
    <w:p w:rsidR="009255D5" w:rsidRDefault="009255D5" w:rsidP="009255D5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Дереклеева</w:t>
      </w:r>
      <w:proofErr w:type="spellEnd"/>
      <w:r>
        <w:rPr>
          <w:sz w:val="24"/>
          <w:szCs w:val="24"/>
        </w:rPr>
        <w:t xml:space="preserve"> Н.И. двигательные игры, тренинги и уроки здоровья.1-5класс. – М.: ВАКО,2004</w:t>
      </w:r>
    </w:p>
    <w:p w:rsidR="009255D5" w:rsidRDefault="009255D5" w:rsidP="009255D5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Жукова М.Н. Подвижные игры: </w:t>
      </w:r>
      <w:proofErr w:type="spellStart"/>
      <w:r>
        <w:rPr>
          <w:sz w:val="24"/>
          <w:szCs w:val="24"/>
        </w:rPr>
        <w:t>Учеб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ля</w:t>
      </w:r>
      <w:proofErr w:type="spellEnd"/>
      <w:r>
        <w:rPr>
          <w:sz w:val="24"/>
          <w:szCs w:val="24"/>
        </w:rPr>
        <w:t xml:space="preserve"> студ. </w:t>
      </w:r>
      <w:proofErr w:type="spellStart"/>
      <w:r>
        <w:rPr>
          <w:sz w:val="24"/>
          <w:szCs w:val="24"/>
        </w:rPr>
        <w:t>пед</w:t>
      </w:r>
      <w:proofErr w:type="spellEnd"/>
      <w:r>
        <w:rPr>
          <w:sz w:val="24"/>
          <w:szCs w:val="24"/>
        </w:rPr>
        <w:t>. вузов. - М.: Издательский центр «Академия», 2002</w:t>
      </w:r>
    </w:p>
    <w:p w:rsidR="009255D5" w:rsidRDefault="009255D5" w:rsidP="009255D5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Кузнецов В.С, </w:t>
      </w:r>
      <w:proofErr w:type="spellStart"/>
      <w:r>
        <w:rPr>
          <w:sz w:val="24"/>
          <w:szCs w:val="24"/>
        </w:rPr>
        <w:t>Колодницкий</w:t>
      </w:r>
      <w:proofErr w:type="spellEnd"/>
      <w:r>
        <w:rPr>
          <w:sz w:val="24"/>
          <w:szCs w:val="24"/>
        </w:rPr>
        <w:t xml:space="preserve"> Г.А. Методика обучения основными видами движений на уроках физической культуры в школе. - М.: </w:t>
      </w:r>
      <w:proofErr w:type="spellStart"/>
      <w:r>
        <w:rPr>
          <w:sz w:val="24"/>
          <w:szCs w:val="24"/>
        </w:rPr>
        <w:t>Гуманит</w:t>
      </w:r>
      <w:proofErr w:type="spellEnd"/>
      <w:r>
        <w:rPr>
          <w:sz w:val="24"/>
          <w:szCs w:val="24"/>
        </w:rPr>
        <w:t>. изд. центр ВЛАДОС,2002</w:t>
      </w:r>
    </w:p>
    <w:p w:rsidR="00207F76" w:rsidRDefault="00207F76" w:rsidP="00207F76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Энциклопедия для </w:t>
      </w:r>
      <w:proofErr w:type="spellStart"/>
      <w:r>
        <w:rPr>
          <w:sz w:val="24"/>
          <w:szCs w:val="24"/>
        </w:rPr>
        <w:t>детей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Том</w:t>
      </w:r>
      <w:proofErr w:type="spellEnd"/>
      <w:r>
        <w:rPr>
          <w:sz w:val="24"/>
          <w:szCs w:val="24"/>
        </w:rPr>
        <w:t xml:space="preserve"> 20.Спорт.-М.,2010</w:t>
      </w:r>
    </w:p>
    <w:p w:rsidR="00207F76" w:rsidRDefault="00207F76" w:rsidP="00207F76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Севостьянов</w:t>
      </w:r>
      <w:proofErr w:type="spellEnd"/>
      <w:r>
        <w:rPr>
          <w:sz w:val="24"/>
          <w:szCs w:val="24"/>
        </w:rPr>
        <w:t xml:space="preserve"> А. Физическое здоровье </w:t>
      </w:r>
      <w:proofErr w:type="spellStart"/>
      <w:r>
        <w:rPr>
          <w:sz w:val="24"/>
          <w:szCs w:val="24"/>
        </w:rPr>
        <w:t>школьника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роки</w:t>
      </w:r>
      <w:proofErr w:type="spellEnd"/>
      <w:r>
        <w:rPr>
          <w:sz w:val="24"/>
          <w:szCs w:val="24"/>
        </w:rPr>
        <w:t xml:space="preserve"> культуры здоровья-М.,2006</w:t>
      </w:r>
    </w:p>
    <w:p w:rsidR="00207F76" w:rsidRDefault="00207F76" w:rsidP="00207F76">
      <w:pPr>
        <w:spacing w:after="0" w:line="240" w:lineRule="auto"/>
        <w:ind w:left="1134"/>
        <w:jc w:val="both"/>
        <w:rPr>
          <w:sz w:val="24"/>
          <w:szCs w:val="24"/>
        </w:rPr>
      </w:pPr>
    </w:p>
    <w:p w:rsidR="009255D5" w:rsidRDefault="009255D5" w:rsidP="009255D5"/>
    <w:p w:rsidR="009255D5" w:rsidRDefault="009255D5" w:rsidP="009255D5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5F3296" w:rsidRDefault="005F3296">
      <w:pPr>
        <w:sectPr w:rsidR="005F3296" w:rsidSect="005F3296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D71B63" w:rsidRDefault="00D71B63"/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3288" w:right="1267" w:hanging="1872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b/>
          <w:bCs/>
          <w:spacing w:val="-1"/>
          <w:sz w:val="24"/>
          <w:szCs w:val="24"/>
          <w:lang w:eastAsia="ru-RU"/>
        </w:rPr>
        <w:t xml:space="preserve">КРИТЕРИИ ОЦЕНИВАНИЯ ПОДГОТОВЛЕННОСТИ УЧАЩИХСЯ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ПО ФИЗИЧЕСКОЙ КУЛЬТУРЕ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01" w:after="0" w:line="254" w:lineRule="exact"/>
        <w:ind w:left="446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Критерии оценивания по физической культуре являются качественными и количественными.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82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Качественные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>характеризуют степень овладения программным материа</w:t>
      </w:r>
      <w:r w:rsidRPr="005F3296">
        <w:rPr>
          <w:rFonts w:eastAsia="Times New Roman"/>
          <w:sz w:val="24"/>
          <w:szCs w:val="24"/>
          <w:lang w:eastAsia="ru-RU"/>
        </w:rPr>
        <w:softHyphen/>
        <w:t>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</w:t>
      </w:r>
      <w:r w:rsidRPr="005F3296">
        <w:rPr>
          <w:rFonts w:eastAsia="Times New Roman"/>
          <w:sz w:val="24"/>
          <w:szCs w:val="24"/>
          <w:lang w:eastAsia="ru-RU"/>
        </w:rPr>
        <w:softHyphen/>
        <w:t>зовательный стандарт.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77" w:right="5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Количественные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 xml:space="preserve">определяют сдвиги в физической подготовленности,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складывающиеся из показателей развития основных физических способностей: силовых, скоростных, </w:t>
      </w:r>
      <w:r w:rsidRPr="005F3296">
        <w:rPr>
          <w:rFonts w:eastAsia="Times New Roman"/>
          <w:sz w:val="24"/>
          <w:szCs w:val="24"/>
          <w:lang w:eastAsia="ru-RU"/>
        </w:rPr>
        <w:t>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62" w:right="10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Осуществляя оценивание подготовленности по физической культуре, учителя реализуют не толь</w:t>
      </w:r>
      <w:r w:rsidRPr="005F3296">
        <w:rPr>
          <w:rFonts w:eastAsia="Times New Roman"/>
          <w:sz w:val="24"/>
          <w:szCs w:val="24"/>
          <w:lang w:eastAsia="ru-RU"/>
        </w:rPr>
        <w:softHyphen/>
        <w:t>ко собственно оценочную, но и стимулирующую и воспитывающую функции, учитывая темп (дина</w:t>
      </w:r>
      <w:r w:rsidRPr="005F3296">
        <w:rPr>
          <w:rFonts w:eastAsia="Times New Roman"/>
          <w:sz w:val="24"/>
          <w:szCs w:val="24"/>
          <w:lang w:eastAsia="ru-RU"/>
        </w:rPr>
        <w:softHyphen/>
        <w:t>мику изменения развития физических качеств за определенный период времени, а не в данный мо</w:t>
      </w:r>
      <w:r w:rsidRPr="005F3296">
        <w:rPr>
          <w:rFonts w:eastAsia="Times New Roman"/>
          <w:sz w:val="24"/>
          <w:szCs w:val="24"/>
          <w:lang w:eastAsia="ru-RU"/>
        </w:rPr>
        <w:softHyphen/>
        <w:t>мент) и индивидуальные особенности учащихся (типы телосложения, психические и физиологиче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24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Итоговая отметка выставляется учащимся за овладение темы, раздела, за четверть (в стар</w:t>
      </w:r>
      <w:r w:rsidRPr="005F3296">
        <w:rPr>
          <w:rFonts w:eastAsia="Times New Roman"/>
          <w:sz w:val="24"/>
          <w:szCs w:val="24"/>
          <w:lang w:eastAsia="ru-RU"/>
        </w:rPr>
        <w:softHyphen/>
        <w:t xml:space="preserve">ших классах - за полугодие), за учебный год. Она включает в себя текущие отметки, полученные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учащимися за овладение всеми составляющими успеваемости: знаниями, двигательными умениями и </w:t>
      </w:r>
      <w:r w:rsidRPr="005F3296">
        <w:rPr>
          <w:rFonts w:eastAsia="Times New Roman"/>
          <w:sz w:val="24"/>
          <w:szCs w:val="24"/>
          <w:lang w:eastAsia="ru-RU"/>
        </w:rPr>
        <w:t>навыками, а также отражает сдвиги в развитии физических способностей, умений осуществлять физ</w:t>
      </w:r>
      <w:r w:rsidRPr="005F3296">
        <w:rPr>
          <w:rFonts w:eastAsia="Times New Roman"/>
          <w:sz w:val="24"/>
          <w:szCs w:val="24"/>
          <w:lang w:eastAsia="ru-RU"/>
        </w:rPr>
        <w:softHyphen/>
        <w:t>культурно-оздоровительную деятельность.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34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 xml:space="preserve">Критерии </w:t>
      </w:r>
      <w:proofErr w:type="spellStart"/>
      <w:r w:rsidRPr="005F3296">
        <w:rPr>
          <w:rFonts w:eastAsia="Times New Roman"/>
          <w:spacing w:val="40"/>
          <w:sz w:val="24"/>
          <w:szCs w:val="24"/>
          <w:lang w:eastAsia="ru-RU"/>
        </w:rPr>
        <w:t>оцениванияуспеваемости</w:t>
      </w:r>
      <w:proofErr w:type="spellEnd"/>
      <w:r w:rsidRPr="005F3296">
        <w:rPr>
          <w:rFonts w:eastAsia="Times New Roman"/>
          <w:sz w:val="24"/>
          <w:szCs w:val="24"/>
          <w:lang w:eastAsia="ru-RU"/>
        </w:rPr>
        <w:t xml:space="preserve"> по </w:t>
      </w:r>
      <w:r w:rsidRPr="005F3296">
        <w:rPr>
          <w:rFonts w:eastAsia="Times New Roman"/>
          <w:spacing w:val="40"/>
          <w:sz w:val="24"/>
          <w:szCs w:val="24"/>
          <w:lang w:eastAsia="ru-RU"/>
        </w:rPr>
        <w:t>базовым</w:t>
      </w:r>
      <w:r w:rsidRPr="005F3296">
        <w:rPr>
          <w:rFonts w:eastAsia="Times New Roman"/>
          <w:sz w:val="24"/>
          <w:szCs w:val="24"/>
          <w:lang w:eastAsia="ru-RU"/>
        </w:rPr>
        <w:t xml:space="preserve"> составляющим физиче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ской подготовки учащихся: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2"/>
          <w:sz w:val="24"/>
          <w:szCs w:val="24"/>
          <w:lang w:val="en-US" w:eastAsia="ru-RU"/>
        </w:rPr>
        <w:t>I</w:t>
      </w:r>
      <w:r w:rsidRPr="005F3296">
        <w:rPr>
          <w:rFonts w:eastAsiaTheme="minorEastAsia"/>
          <w:b/>
          <w:bCs/>
          <w:spacing w:val="-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2"/>
          <w:sz w:val="24"/>
          <w:szCs w:val="24"/>
          <w:lang w:eastAsia="ru-RU"/>
        </w:rPr>
        <w:t>Знания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48" w:after="0" w:line="254" w:lineRule="exact"/>
        <w:ind w:left="53" w:right="38" w:firstLine="36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pacing w:val="-1"/>
          <w:sz w:val="24"/>
          <w:szCs w:val="24"/>
          <w:lang w:eastAsia="ru-RU"/>
        </w:rPr>
        <w:t>При оценивании знаний по предмету «Физическая культура» учитываются такие показатели: глу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softHyphen/>
      </w:r>
      <w:r w:rsidRPr="005F3296">
        <w:rPr>
          <w:rFonts w:eastAsia="Times New Roman"/>
          <w:sz w:val="24"/>
          <w:szCs w:val="24"/>
          <w:lang w:eastAsia="ru-RU"/>
        </w:rPr>
        <w:t>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9255D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38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Theme="minorEastAsia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410"/>
        <w:gridCol w:w="2472"/>
        <w:gridCol w:w="2410"/>
      </w:tblGrid>
      <w:tr w:rsidR="005F3296" w:rsidRPr="005F3296" w:rsidTr="00364474">
        <w:trPr>
          <w:trHeight w:hRule="exact" w:val="374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5F3296" w:rsidRPr="005F3296" w:rsidTr="00364474">
        <w:trPr>
          <w:trHeight w:hRule="exact" w:val="293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За ответ, в котором учащийся демонстрирует глубокое понимание сущности материала; логично его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излагает, используя в дея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За тот же ответ, если в 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нем содержатся небольшие неточности и незна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чительные ошибки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ответ, в котором отсутствует логическая последовательность, имеются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пробелы в знании материала, нет должной аргу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ментации и умения исполь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зовать знания на практике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непонимание и незна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ние материала программы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lastRenderedPageBreak/>
        <w:t>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Техника владения двигательными умениями и навыками</w:t>
      </w: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43" w:after="0" w:line="259" w:lineRule="exact"/>
        <w:ind w:left="34" w:right="48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Для оценивания техники владения двигательными умениями и навыками используются следую</w:t>
      </w:r>
      <w:r w:rsidRPr="005F3296">
        <w:rPr>
          <w:rFonts w:eastAsia="Times New Roman"/>
          <w:sz w:val="24"/>
          <w:szCs w:val="24"/>
          <w:lang w:eastAsia="ru-RU"/>
        </w:rPr>
        <w:softHyphen/>
        <w:t>щие методы: наблюдение, вызов из строя для показа, выполнение упражнений и комбинирован</w:t>
      </w:r>
      <w:r w:rsidRPr="005F3296">
        <w:rPr>
          <w:rFonts w:eastAsia="Times New Roman"/>
          <w:sz w:val="24"/>
          <w:szCs w:val="24"/>
          <w:lang w:eastAsia="ru-RU"/>
        </w:rPr>
        <w:softHyphen/>
        <w:t>ный метод.</w:t>
      </w:r>
    </w:p>
    <w:p w:rsidR="005F3296" w:rsidRPr="005F3296" w:rsidRDefault="005F3296" w:rsidP="005F3296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142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79"/>
        <w:gridCol w:w="3530"/>
        <w:gridCol w:w="3614"/>
        <w:gridCol w:w="3530"/>
      </w:tblGrid>
      <w:tr w:rsidR="005F3296" w:rsidRPr="005F3296" w:rsidTr="00364474">
        <w:trPr>
          <w:trHeight w:hRule="exact" w:val="350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5F3296" w:rsidRPr="005F3296" w:rsidTr="00364474">
        <w:trPr>
          <w:trHeight w:hRule="exact" w:val="306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1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F3296" w:rsidRPr="005F3296" w:rsidTr="00226D13">
        <w:trPr>
          <w:trHeight w:hRule="exact" w:val="7115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Движение или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отдельные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его элементы выполнены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правильно, с соблюдением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всех требований, без ошибок, легко, свободно, четко,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уверенно, слитно, с отличной осанкой, в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надлежащем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ритме</w:t>
            </w:r>
            <w:proofErr w:type="gramEnd"/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; ученик понимает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 и исправить ошибки, допущенные другим учеником; уверенно выполняет учебный норматив.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При выполнении ученик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действует так же, как и в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предыдущем</w:t>
            </w:r>
            <w:proofErr w:type="gramEnd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 случае, но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допустил не более двух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незначительных ошибок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Двигательное действие </w:t>
            </w:r>
            <w:proofErr w:type="spell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восновном</w:t>
            </w:r>
            <w:proofErr w:type="spellEnd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выполнено правильно, но </w:t>
            </w:r>
            <w:proofErr w:type="spell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опущенаоднагрубая</w:t>
            </w:r>
            <w:proofErr w:type="spellEnd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или несколько мелких ошибок, приведших </w:t>
            </w:r>
            <w:proofErr w:type="gram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к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скованности движений,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неуверенности. Учащийся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 может выполнить движение в нестандартных и сложных в сравнении с уроком условиях.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Движение или </w:t>
            </w:r>
            <w:proofErr w:type="gram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отдельные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его элементы выполнены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неправильно, допущено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двух значительных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или одна грубая ошибка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5F3296" w:rsidRDefault="005F3296" w:rsidP="009255D5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/>
        <w:jc w:val="left"/>
        <w:rPr>
          <w:rFonts w:eastAsia="Times New Roman"/>
          <w:b/>
          <w:bCs/>
          <w:spacing w:val="-11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lastRenderedPageBreak/>
        <w:t>III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 xml:space="preserve">Владение способами </w:t>
      </w:r>
      <w:r w:rsidRPr="005F3296">
        <w:rPr>
          <w:rFonts w:eastAsia="Times New Roman"/>
          <w:b/>
          <w:bCs/>
          <w:spacing w:val="-11"/>
          <w:sz w:val="24"/>
          <w:szCs w:val="24"/>
          <w:lang w:eastAsia="ru-RU"/>
        </w:rPr>
        <w:t>и умение осуществлять физкультурно-оздоровительную деятельность</w:t>
      </w:r>
    </w:p>
    <w:p w:rsidR="009255D5" w:rsidRPr="005F3296" w:rsidRDefault="009255D5" w:rsidP="009255D5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/>
        <w:jc w:val="left"/>
        <w:rPr>
          <w:rFonts w:eastAsiaTheme="minorEastAsia"/>
          <w:sz w:val="24"/>
          <w:szCs w:val="24"/>
          <w:lang w:eastAsia="ru-RU"/>
        </w:rPr>
      </w:pPr>
    </w:p>
    <w:p w:rsidR="005F3296" w:rsidRPr="005F3296" w:rsidRDefault="005F3296" w:rsidP="005F3296">
      <w:pPr>
        <w:widowControl w:val="0"/>
        <w:autoSpaceDE w:val="0"/>
        <w:autoSpaceDN w:val="0"/>
        <w:adjustRightInd w:val="0"/>
        <w:spacing w:after="14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86"/>
        <w:gridCol w:w="2414"/>
        <w:gridCol w:w="2462"/>
        <w:gridCol w:w="2405"/>
      </w:tblGrid>
      <w:tr w:rsidR="005F3296" w:rsidRPr="005F3296" w:rsidTr="00364474">
        <w:trPr>
          <w:trHeight w:hRule="exact" w:val="394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F3296" w:rsidRPr="005F3296" w:rsidTr="00364474">
        <w:trPr>
          <w:trHeight w:hRule="exact" w:val="3905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Учащийся умеет: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самостоятельно органи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зовать место занятий;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подбирать средства и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инвентарь и применять их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 конкретных условиях;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контролировать ход вы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полнения деятельности и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оценивать итоги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Учащийся: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организует место заня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тий в основном самостоятельно, лишь с незначи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тельной помощью;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допускает незначитель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ные ошибки в подборе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средств;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контролирует ход вы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полнения деятельности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и оценивает итоги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половины видов са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мостоятельной деятельности выполнены с помощью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учителя или не выполняет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ся один из пунктов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может вы-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полнить самостоятельно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ни один из пунктов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226D13" w:rsidRDefault="00226D13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5F3296" w:rsidRPr="005F3296" w:rsidRDefault="005F3296" w:rsidP="005F329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="Times New Roman"/>
          <w:b/>
          <w:bCs/>
          <w:spacing w:val="-12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12"/>
          <w:sz w:val="24"/>
          <w:szCs w:val="24"/>
          <w:lang w:val="en-US" w:eastAsia="ru-RU"/>
        </w:rPr>
        <w:lastRenderedPageBreak/>
        <w:t>IV</w:t>
      </w:r>
      <w:r w:rsidRPr="005F3296">
        <w:rPr>
          <w:rFonts w:eastAsiaTheme="minorEastAsia"/>
          <w:b/>
          <w:bCs/>
          <w:spacing w:val="-1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12"/>
          <w:sz w:val="24"/>
          <w:szCs w:val="24"/>
          <w:lang w:eastAsia="ru-RU"/>
        </w:rPr>
        <w:t>Уровень физической подготовленности учащихся</w:t>
      </w:r>
    </w:p>
    <w:p w:rsidR="005F3296" w:rsidRPr="005F3296" w:rsidRDefault="005F3296" w:rsidP="005F3296">
      <w:pPr>
        <w:widowControl w:val="0"/>
        <w:autoSpaceDE w:val="0"/>
        <w:autoSpaceDN w:val="0"/>
        <w:adjustRightInd w:val="0"/>
        <w:spacing w:after="29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519"/>
        <w:gridCol w:w="3477"/>
        <w:gridCol w:w="3546"/>
        <w:gridCol w:w="3450"/>
      </w:tblGrid>
      <w:tr w:rsidR="005F3296" w:rsidRPr="005F3296" w:rsidTr="00364474">
        <w:trPr>
          <w:trHeight w:hRule="exact" w:val="376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F3296" w:rsidRPr="005F3296" w:rsidTr="00364474">
        <w:trPr>
          <w:trHeight w:hRule="exact" w:val="7182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Исходный показатель соответствует высокому уровню подготовленности, пре-</w:t>
            </w:r>
          </w:p>
          <w:p w:rsidR="005F3296" w:rsidRPr="005F3296" w:rsidRDefault="00226D13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</w:t>
            </w:r>
            <w:r w:rsidR="005F3296"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усмотренномуобязатель</w:t>
            </w:r>
            <w:r w:rsidR="005F3296"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ным</w:t>
            </w:r>
            <w:proofErr w:type="spellEnd"/>
            <w:r w:rsidR="005F3296"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 минимумом </w:t>
            </w:r>
            <w:proofErr w:type="spellStart"/>
            <w:r w:rsidR="005F3296"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</w:t>
            </w:r>
            <w:proofErr w:type="spellEnd"/>
            <w:r w:rsidR="005F3296"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-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ки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и программой физического воспитания, которая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отвечает требованиям го</w:t>
            </w: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сударственного стандарта и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обязательного минимума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содержания обучения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физической культуре, и высокому приросту ученика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в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показателях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подготовленности за опре</w:t>
            </w: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деленный период времени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Исходный показатель </w:t>
            </w:r>
            <w:proofErr w:type="gramStart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со</w:t>
            </w:r>
            <w:proofErr w:type="gramEnd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среднему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уровню подготовленности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 достаточному темпу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прироста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Исходный показатель со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низкому уров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ню подготовленности и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незначительному приросту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выполняет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государственный стандарт, нет темпа роста показателей </w:t>
            </w:r>
            <w:proofErr w:type="gram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подготовленности</w:t>
            </w: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F3296" w:rsidRPr="005F3296" w:rsidRDefault="005F3296" w:rsidP="005F32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5F3296" w:rsidRDefault="005F3296"/>
    <w:p w:rsidR="005F3296" w:rsidRDefault="005F3296"/>
    <w:p w:rsidR="005F3296" w:rsidRDefault="005F3296">
      <w:pPr>
        <w:sectPr w:rsidR="005F3296" w:rsidSect="005F329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F3296" w:rsidRPr="00DB732C" w:rsidRDefault="005F3296"/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F83A89">
        <w:rPr>
          <w:b/>
          <w:sz w:val="24"/>
          <w:szCs w:val="24"/>
        </w:rPr>
        <w:t>Планируемые результаты</w:t>
      </w:r>
    </w:p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303E7B">
        <w:rPr>
          <w:rStyle w:val="36"/>
          <w:b w:val="0"/>
          <w:bCs w:val="0"/>
          <w:sz w:val="24"/>
          <w:szCs w:val="24"/>
        </w:rPr>
        <w:t>Знания о физической культуре</w:t>
      </w:r>
    </w:p>
    <w:p w:rsidR="00D71B63" w:rsidRPr="00303E7B" w:rsidRDefault="00D71B63" w:rsidP="00D71B63">
      <w:pPr>
        <w:pStyle w:val="a4"/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Выпускник научится:</w:t>
      </w:r>
    </w:p>
    <w:p w:rsidR="00D71B63" w:rsidRPr="00303E7B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D71B63" w:rsidRPr="00303E7B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71B63" w:rsidRPr="00303E7B" w:rsidRDefault="00D71B63" w:rsidP="00D71B63">
      <w:pPr>
        <w:pStyle w:val="a4"/>
        <w:tabs>
          <w:tab w:val="left" w:pos="64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понимать определение допинга, ос</w:t>
      </w:r>
      <w:r>
        <w:rPr>
          <w:sz w:val="24"/>
          <w:szCs w:val="24"/>
        </w:rPr>
        <w:t>нов антидопинговых правил и кон</w:t>
      </w:r>
      <w:r w:rsidRPr="00303E7B">
        <w:rPr>
          <w:sz w:val="24"/>
          <w:szCs w:val="24"/>
        </w:rPr>
        <w:t>цепции честного спорта, осознавать последствия допинга;</w:t>
      </w:r>
    </w:p>
    <w:p w:rsidR="00D71B63" w:rsidRPr="005152A6" w:rsidRDefault="00D71B63" w:rsidP="00D71B63">
      <w:pPr>
        <w:pStyle w:val="a4"/>
        <w:tabs>
          <w:tab w:val="left" w:pos="63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</w:t>
      </w:r>
      <w:r w:rsidRPr="005152A6">
        <w:rPr>
          <w:sz w:val="24"/>
          <w:szCs w:val="24"/>
        </w:rPr>
        <w:t xml:space="preserve"> физических качеств;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разрабатывать содержание самостояте</w:t>
      </w:r>
      <w:r>
        <w:rPr>
          <w:sz w:val="24"/>
          <w:szCs w:val="24"/>
        </w:rPr>
        <w:t>льных занятий физическими упраж</w:t>
      </w:r>
      <w:r w:rsidRPr="005152A6">
        <w:rPr>
          <w:sz w:val="24"/>
          <w:szCs w:val="24"/>
        </w:rPr>
        <w:t>нениями, определять их направленность и формулировать задачи, рационально планировать режим дня и учебной недели;</w:t>
      </w:r>
    </w:p>
    <w:p w:rsidR="00D71B63" w:rsidRPr="005152A6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>Выпускник получит возможность научиться: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 xml:space="preserve">• характеризовать цель возрождения Олимпийских </w:t>
      </w:r>
      <w:proofErr w:type="spellStart"/>
      <w:r w:rsidRPr="005152A6">
        <w:rPr>
          <w:sz w:val="24"/>
          <w:szCs w:val="24"/>
        </w:rPr>
        <w:t>игри</w:t>
      </w:r>
      <w:proofErr w:type="spellEnd"/>
      <w:r w:rsidRPr="005152A6">
        <w:rPr>
          <w:sz w:val="24"/>
          <w:szCs w:val="24"/>
        </w:rPr>
        <w:t xml:space="preserve"> роль Пьера де Кубертена в становлении </w:t>
      </w:r>
      <w:proofErr w:type="spellStart"/>
      <w:r w:rsidRPr="005152A6">
        <w:rPr>
          <w:sz w:val="24"/>
          <w:szCs w:val="24"/>
        </w:rPr>
        <w:t>современногоОлимпийского</w:t>
      </w:r>
      <w:proofErr w:type="spellEnd"/>
      <w:r w:rsidRPr="005152A6">
        <w:rPr>
          <w:sz w:val="24"/>
          <w:szCs w:val="24"/>
        </w:rPr>
        <w:t xml:space="preserve"> движения, объяснять смысл символики и ритуалов Олимпийских игр;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 xml:space="preserve">• характеризовать исторические вехи развития отечественного спортивного движения, великих </w:t>
      </w:r>
      <w:proofErr w:type="spellStart"/>
      <w:r w:rsidRPr="005152A6">
        <w:rPr>
          <w:sz w:val="24"/>
          <w:szCs w:val="24"/>
        </w:rPr>
        <w:t>спортсменов</w:t>
      </w:r>
      <w:proofErr w:type="gramStart"/>
      <w:r w:rsidRPr="005152A6">
        <w:rPr>
          <w:sz w:val="24"/>
          <w:szCs w:val="24"/>
        </w:rPr>
        <w:t>,п</w:t>
      </w:r>
      <w:proofErr w:type="gramEnd"/>
      <w:r w:rsidRPr="005152A6">
        <w:rPr>
          <w:sz w:val="24"/>
          <w:szCs w:val="24"/>
        </w:rPr>
        <w:t>ринёсших</w:t>
      </w:r>
      <w:proofErr w:type="spellEnd"/>
      <w:r w:rsidRPr="005152A6">
        <w:rPr>
          <w:sz w:val="24"/>
          <w:szCs w:val="24"/>
        </w:rPr>
        <w:t xml:space="preserve"> славу российскому спорту;</w:t>
      </w:r>
    </w:p>
    <w:p w:rsidR="00D71B63" w:rsidRPr="005152A6" w:rsidRDefault="00D71B63" w:rsidP="00D71B63">
      <w:pPr>
        <w:pStyle w:val="14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152A6">
        <w:rPr>
          <w:sz w:val="24"/>
          <w:szCs w:val="24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0"/>
        <w:gridCol w:w="3071"/>
        <w:gridCol w:w="3250"/>
      </w:tblGrid>
      <w:tr w:rsidR="00EE0F0B" w:rsidRPr="00EE0F0B" w:rsidTr="00A87B96">
        <w:trPr>
          <w:jc w:val="center"/>
        </w:trPr>
        <w:tc>
          <w:tcPr>
            <w:tcW w:w="3332" w:type="dxa"/>
            <w:hideMark/>
          </w:tcPr>
          <w:p w:rsidR="00EE0F0B" w:rsidRPr="00EE0F0B" w:rsidRDefault="00EE0F0B" w:rsidP="00A87B96">
            <w:pPr>
              <w:rPr>
                <w:rFonts w:eastAsiaTheme="minorHAnsi"/>
              </w:rPr>
            </w:pPr>
          </w:p>
          <w:p w:rsidR="00EE0F0B" w:rsidRPr="00EE0F0B" w:rsidRDefault="00EE0F0B" w:rsidP="00A87B96">
            <w:pPr>
              <w:rPr>
                <w:rFonts w:eastAsiaTheme="minorHAnsi"/>
              </w:rPr>
            </w:pPr>
          </w:p>
          <w:p w:rsidR="00EE0F0B" w:rsidRPr="00EE0F0B" w:rsidRDefault="00EE0F0B" w:rsidP="00A87B96">
            <w:pPr>
              <w:rPr>
                <w:rFonts w:eastAsiaTheme="minorHAnsi"/>
              </w:rPr>
            </w:pPr>
            <w:r w:rsidRPr="00EE0F0B">
              <w:rPr>
                <w:rFonts w:eastAsiaTheme="minorHAnsi"/>
              </w:rPr>
              <w:t xml:space="preserve">Согласовано </w:t>
            </w:r>
          </w:p>
          <w:p w:rsidR="00EE0F0B" w:rsidRPr="00EE0F0B" w:rsidRDefault="00EE0F0B" w:rsidP="00A87B96">
            <w:pPr>
              <w:rPr>
                <w:rFonts w:eastAsiaTheme="minorHAnsi"/>
              </w:rPr>
            </w:pPr>
            <w:r w:rsidRPr="00EE0F0B">
              <w:rPr>
                <w:rFonts w:eastAsiaTheme="minorHAnsi"/>
              </w:rPr>
              <w:t>протокол заседания методического совета</w:t>
            </w:r>
          </w:p>
          <w:p w:rsidR="00EE0F0B" w:rsidRPr="00EE0F0B" w:rsidRDefault="00EE0F0B" w:rsidP="00A87B96">
            <w:pPr>
              <w:rPr>
                <w:rFonts w:eastAsiaTheme="minorHAnsi"/>
              </w:rPr>
            </w:pPr>
            <w:r w:rsidRPr="00EE0F0B">
              <w:rPr>
                <w:rFonts w:eastAsiaTheme="minorHAnsi"/>
              </w:rPr>
              <w:t>МБОУ  Андреевская С</w:t>
            </w:r>
            <w:r>
              <w:rPr>
                <w:rFonts w:eastAsiaTheme="minorHAnsi"/>
              </w:rPr>
              <w:t>Ш № 3</w:t>
            </w:r>
          </w:p>
          <w:p w:rsidR="00EE0F0B" w:rsidRPr="00EE0F0B" w:rsidRDefault="0015492A" w:rsidP="00A87B9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от        24.08.2018</w:t>
            </w:r>
            <w:r w:rsidR="00EE0F0B" w:rsidRPr="00EE0F0B">
              <w:rPr>
                <w:rFonts w:eastAsiaTheme="minorHAnsi"/>
              </w:rPr>
              <w:t xml:space="preserve"> г.  №1               </w:t>
            </w:r>
          </w:p>
          <w:p w:rsidR="00EE0F0B" w:rsidRPr="00EE0F0B" w:rsidRDefault="00EE0F0B" w:rsidP="00A87B96">
            <w:pPr>
              <w:rPr>
                <w:rFonts w:eastAsiaTheme="minorHAnsi"/>
              </w:rPr>
            </w:pPr>
            <w:proofErr w:type="spellStart"/>
            <w:r w:rsidRPr="00EE0F0B">
              <w:rPr>
                <w:rFonts w:eastAsiaTheme="minorHAnsi"/>
              </w:rPr>
              <w:t>__________Геращенко</w:t>
            </w:r>
            <w:proofErr w:type="spellEnd"/>
            <w:r w:rsidRPr="00EE0F0B">
              <w:rPr>
                <w:rFonts w:eastAsiaTheme="minorHAnsi"/>
              </w:rPr>
              <w:t xml:space="preserve"> Е.Н.</w:t>
            </w:r>
          </w:p>
        </w:tc>
        <w:tc>
          <w:tcPr>
            <w:tcW w:w="3332" w:type="dxa"/>
          </w:tcPr>
          <w:p w:rsidR="00EE0F0B" w:rsidRPr="00EE0F0B" w:rsidRDefault="00EE0F0B" w:rsidP="00A87B96">
            <w:pPr>
              <w:rPr>
                <w:rFonts w:eastAsiaTheme="minorHAnsi"/>
              </w:rPr>
            </w:pPr>
          </w:p>
        </w:tc>
        <w:tc>
          <w:tcPr>
            <w:tcW w:w="3332" w:type="dxa"/>
            <w:hideMark/>
          </w:tcPr>
          <w:p w:rsidR="00EE0F0B" w:rsidRPr="00EE0F0B" w:rsidRDefault="00EE0F0B" w:rsidP="00A87B96">
            <w:pPr>
              <w:rPr>
                <w:rFonts w:eastAsiaTheme="minorHAnsi"/>
              </w:rPr>
            </w:pPr>
          </w:p>
          <w:p w:rsidR="00EE0F0B" w:rsidRPr="00EE0F0B" w:rsidRDefault="00EE0F0B" w:rsidP="00A87B96">
            <w:pPr>
              <w:rPr>
                <w:rFonts w:eastAsiaTheme="minorHAnsi"/>
              </w:rPr>
            </w:pPr>
          </w:p>
          <w:p w:rsidR="00EE0F0B" w:rsidRPr="00EE0F0B" w:rsidRDefault="00EE0F0B" w:rsidP="00A87B96">
            <w:pPr>
              <w:rPr>
                <w:rFonts w:eastAsiaTheme="minorHAnsi"/>
              </w:rPr>
            </w:pPr>
          </w:p>
          <w:p w:rsidR="00EE0F0B" w:rsidRPr="00EE0F0B" w:rsidRDefault="00EE0F0B" w:rsidP="00A87B96">
            <w:pPr>
              <w:rPr>
                <w:rFonts w:eastAsiaTheme="minorHAnsi"/>
              </w:rPr>
            </w:pPr>
            <w:r w:rsidRPr="00EE0F0B">
              <w:rPr>
                <w:rFonts w:eastAsiaTheme="minorHAnsi"/>
              </w:rPr>
              <w:t xml:space="preserve">Согласовано </w:t>
            </w:r>
          </w:p>
          <w:p w:rsidR="00EE0F0B" w:rsidRPr="00EE0F0B" w:rsidRDefault="00EE0F0B" w:rsidP="00A87B96">
            <w:pPr>
              <w:rPr>
                <w:rFonts w:eastAsiaTheme="minorHAnsi"/>
              </w:rPr>
            </w:pPr>
            <w:r w:rsidRPr="00EE0F0B">
              <w:rPr>
                <w:rFonts w:eastAsiaTheme="minorHAnsi"/>
              </w:rPr>
              <w:t>заместитель директора</w:t>
            </w:r>
          </w:p>
          <w:p w:rsidR="00EE0F0B" w:rsidRPr="00EE0F0B" w:rsidRDefault="00EE0F0B" w:rsidP="00A87B96">
            <w:pPr>
              <w:rPr>
                <w:rFonts w:eastAsiaTheme="minorHAnsi"/>
              </w:rPr>
            </w:pPr>
            <w:r w:rsidRPr="00EE0F0B">
              <w:rPr>
                <w:rFonts w:eastAsiaTheme="minorHAnsi"/>
              </w:rPr>
              <w:t>по У</w:t>
            </w:r>
            <w:r w:rsidR="0015492A">
              <w:rPr>
                <w:rFonts w:eastAsiaTheme="minorHAnsi"/>
              </w:rPr>
              <w:t>В</w:t>
            </w:r>
            <w:bookmarkStart w:id="0" w:name="_GoBack"/>
            <w:bookmarkEnd w:id="0"/>
            <w:r w:rsidRPr="00EE0F0B">
              <w:rPr>
                <w:rFonts w:eastAsiaTheme="minorHAnsi"/>
              </w:rPr>
              <w:t>Р</w:t>
            </w:r>
          </w:p>
          <w:p w:rsidR="00EE0F0B" w:rsidRPr="00EE0F0B" w:rsidRDefault="00EE0F0B" w:rsidP="00A87B96">
            <w:pPr>
              <w:rPr>
                <w:rFonts w:eastAsiaTheme="minorHAnsi"/>
              </w:rPr>
            </w:pPr>
            <w:proofErr w:type="spellStart"/>
            <w:r w:rsidRPr="00EE0F0B">
              <w:rPr>
                <w:rFonts w:eastAsiaTheme="minorHAnsi"/>
              </w:rPr>
              <w:t>__________Геращенко</w:t>
            </w:r>
            <w:proofErr w:type="spellEnd"/>
            <w:r w:rsidRPr="00EE0F0B">
              <w:rPr>
                <w:rFonts w:eastAsiaTheme="minorHAnsi"/>
              </w:rPr>
              <w:t xml:space="preserve"> Е.Н.</w:t>
            </w:r>
          </w:p>
          <w:p w:rsidR="00EE0F0B" w:rsidRPr="00EE0F0B" w:rsidRDefault="0015492A" w:rsidP="00A87B96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24</w:t>
            </w:r>
            <w:r w:rsidR="00EE0F0B" w:rsidRPr="00EE0F0B">
              <w:rPr>
                <w:rFonts w:eastAsiaTheme="minorHAnsi"/>
              </w:rPr>
              <w:t>август</w:t>
            </w:r>
            <w:r>
              <w:rPr>
                <w:rFonts w:eastAsiaTheme="minorHAnsi"/>
              </w:rPr>
              <w:t xml:space="preserve">а </w:t>
            </w:r>
            <w:r w:rsidR="00EE0F0B" w:rsidRPr="00EE0F0B">
              <w:rPr>
                <w:rFonts w:eastAsiaTheme="minorHAnsi"/>
              </w:rPr>
              <w:t xml:space="preserve"> 2016 г.</w:t>
            </w:r>
          </w:p>
        </w:tc>
      </w:tr>
    </w:tbl>
    <w:p w:rsidR="00EE0F0B" w:rsidRPr="00EE0F0B" w:rsidRDefault="00EE0F0B" w:rsidP="00EE0F0B"/>
    <w:p w:rsidR="00EE0F0B" w:rsidRPr="00EE0F0B" w:rsidRDefault="00EE0F0B" w:rsidP="00EE0F0B"/>
    <w:p w:rsidR="00D71B63" w:rsidRPr="00EE0F0B" w:rsidRDefault="00D71B63"/>
    <w:sectPr w:rsidR="00D71B63" w:rsidRPr="00EE0F0B" w:rsidSect="005F329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7354D5BA"/>
    <w:lvl w:ilvl="0">
      <w:numFmt w:val="bullet"/>
      <w:lvlText w:val="*"/>
      <w:lvlJc w:val="left"/>
    </w:lvl>
  </w:abstractNum>
  <w:abstractNum w:abstractNumId="1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4C0C"/>
    <w:multiLevelType w:val="hybridMultilevel"/>
    <w:tmpl w:val="635A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97008"/>
    <w:multiLevelType w:val="hybridMultilevel"/>
    <w:tmpl w:val="72F498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D265F"/>
    <w:multiLevelType w:val="hybridMultilevel"/>
    <w:tmpl w:val="8C70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4409C"/>
    <w:multiLevelType w:val="hybridMultilevel"/>
    <w:tmpl w:val="B1E8AB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C066E"/>
    <w:multiLevelType w:val="hybridMultilevel"/>
    <w:tmpl w:val="C720903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25AFD"/>
    <w:multiLevelType w:val="hybridMultilevel"/>
    <w:tmpl w:val="A6941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F7172"/>
    <w:multiLevelType w:val="hybridMultilevel"/>
    <w:tmpl w:val="E47AB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156DC8"/>
    <w:multiLevelType w:val="hybridMultilevel"/>
    <w:tmpl w:val="9BBCE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B2ECA"/>
    <w:multiLevelType w:val="hybridMultilevel"/>
    <w:tmpl w:val="761E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C469DA"/>
    <w:multiLevelType w:val="hybridMultilevel"/>
    <w:tmpl w:val="46C8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B63"/>
    <w:rsid w:val="000178C2"/>
    <w:rsid w:val="00057D1E"/>
    <w:rsid w:val="000739B4"/>
    <w:rsid w:val="000E67F8"/>
    <w:rsid w:val="0014237B"/>
    <w:rsid w:val="0015492A"/>
    <w:rsid w:val="001B0F17"/>
    <w:rsid w:val="001F188E"/>
    <w:rsid w:val="001F6A34"/>
    <w:rsid w:val="00207F76"/>
    <w:rsid w:val="00226D13"/>
    <w:rsid w:val="00242E93"/>
    <w:rsid w:val="00364474"/>
    <w:rsid w:val="00387B83"/>
    <w:rsid w:val="0042147A"/>
    <w:rsid w:val="004324C8"/>
    <w:rsid w:val="00467D9A"/>
    <w:rsid w:val="004958B8"/>
    <w:rsid w:val="004A4BB0"/>
    <w:rsid w:val="004C37AA"/>
    <w:rsid w:val="004F3913"/>
    <w:rsid w:val="00513F36"/>
    <w:rsid w:val="00514B4F"/>
    <w:rsid w:val="005201CE"/>
    <w:rsid w:val="00556AC2"/>
    <w:rsid w:val="005767FE"/>
    <w:rsid w:val="005967FD"/>
    <w:rsid w:val="005C1A50"/>
    <w:rsid w:val="005D086E"/>
    <w:rsid w:val="005D5436"/>
    <w:rsid w:val="005F3296"/>
    <w:rsid w:val="005F69FC"/>
    <w:rsid w:val="00634446"/>
    <w:rsid w:val="00641DE6"/>
    <w:rsid w:val="00670890"/>
    <w:rsid w:val="00691BEE"/>
    <w:rsid w:val="00703D02"/>
    <w:rsid w:val="00704A96"/>
    <w:rsid w:val="00786790"/>
    <w:rsid w:val="00896EEB"/>
    <w:rsid w:val="008C1662"/>
    <w:rsid w:val="008C7C36"/>
    <w:rsid w:val="00903212"/>
    <w:rsid w:val="009255D5"/>
    <w:rsid w:val="009D33B2"/>
    <w:rsid w:val="009E22F7"/>
    <w:rsid w:val="009F0F92"/>
    <w:rsid w:val="00A034E6"/>
    <w:rsid w:val="00A164A0"/>
    <w:rsid w:val="00A6205E"/>
    <w:rsid w:val="00A8297A"/>
    <w:rsid w:val="00A87B96"/>
    <w:rsid w:val="00BA73DF"/>
    <w:rsid w:val="00BC350A"/>
    <w:rsid w:val="00BE4146"/>
    <w:rsid w:val="00C06D2D"/>
    <w:rsid w:val="00C1742E"/>
    <w:rsid w:val="00C74CD3"/>
    <w:rsid w:val="00C77A9B"/>
    <w:rsid w:val="00C91598"/>
    <w:rsid w:val="00D44258"/>
    <w:rsid w:val="00D45682"/>
    <w:rsid w:val="00D71B63"/>
    <w:rsid w:val="00D82B3A"/>
    <w:rsid w:val="00DB732C"/>
    <w:rsid w:val="00E55431"/>
    <w:rsid w:val="00E56BDC"/>
    <w:rsid w:val="00E7055D"/>
    <w:rsid w:val="00EA4B98"/>
    <w:rsid w:val="00EC3243"/>
    <w:rsid w:val="00EE0F0B"/>
    <w:rsid w:val="00EE6D59"/>
    <w:rsid w:val="00F50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63"/>
    <w:pPr>
      <w:jc w:val="center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next w:val="a"/>
    <w:link w:val="30"/>
    <w:qFormat/>
    <w:rsid w:val="00D71B63"/>
    <w:pPr>
      <w:keepNext/>
      <w:spacing w:after="0" w:line="240" w:lineRule="auto"/>
      <w:ind w:firstLine="720"/>
      <w:outlineLvl w:val="2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71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1B63"/>
    <w:rPr>
      <w:rFonts w:ascii="Courier New" w:eastAsia="Times New Roman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71B63"/>
    <w:pPr>
      <w:ind w:left="720"/>
      <w:contextualSpacing/>
    </w:pPr>
  </w:style>
  <w:style w:type="character" w:customStyle="1" w:styleId="c1">
    <w:name w:val="c1"/>
    <w:basedOn w:val="a0"/>
    <w:rsid w:val="00D71B63"/>
  </w:style>
  <w:style w:type="paragraph" w:styleId="2">
    <w:name w:val="Body Text Indent 2"/>
    <w:basedOn w:val="a"/>
    <w:link w:val="20"/>
    <w:rsid w:val="00D71B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71B63"/>
    <w:rPr>
      <w:rFonts w:ascii="Times New Roman" w:eastAsia="Calibri" w:hAnsi="Times New Roman" w:cs="Times New Roman"/>
    </w:rPr>
  </w:style>
  <w:style w:type="paragraph" w:customStyle="1" w:styleId="21">
    <w:name w:val="стиль2"/>
    <w:basedOn w:val="a"/>
    <w:rsid w:val="00D71B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ody Text"/>
    <w:basedOn w:val="a"/>
    <w:link w:val="a5"/>
    <w:rsid w:val="00D71B63"/>
    <w:pPr>
      <w:spacing w:after="120"/>
    </w:pPr>
  </w:style>
  <w:style w:type="character" w:customStyle="1" w:styleId="a5">
    <w:name w:val="Основной текст Знак"/>
    <w:basedOn w:val="a0"/>
    <w:link w:val="a4"/>
    <w:rsid w:val="00D71B63"/>
    <w:rPr>
      <w:rFonts w:ascii="Times New Roman" w:eastAsia="Calibri" w:hAnsi="Times New Roman" w:cs="Times New Roman"/>
    </w:rPr>
  </w:style>
  <w:style w:type="character" w:customStyle="1" w:styleId="31">
    <w:name w:val="Заголовок №3_"/>
    <w:basedOn w:val="a0"/>
    <w:link w:val="310"/>
    <w:rsid w:val="00D71B6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D71B63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basedOn w:val="a0"/>
    <w:link w:val="141"/>
    <w:rsid w:val="00D71B6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71B63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40">
    <w:name w:val="Основной текст (14)"/>
    <w:basedOn w:val="14"/>
    <w:rsid w:val="00D71B63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1"/>
    <w:rsid w:val="00D71B63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7">
    <w:name w:val="Основной текст (17)_"/>
    <w:basedOn w:val="a0"/>
    <w:link w:val="171"/>
    <w:rsid w:val="00D71B63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D71B63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30">
    <w:name w:val="Заголовок 3 Знак"/>
    <w:basedOn w:val="a0"/>
    <w:link w:val="3"/>
    <w:rsid w:val="00D71B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Emphasis"/>
    <w:basedOn w:val="a0"/>
    <w:qFormat/>
    <w:rsid w:val="00D71B63"/>
    <w:rPr>
      <w:i/>
      <w:iCs/>
    </w:rPr>
  </w:style>
  <w:style w:type="paragraph" w:styleId="a7">
    <w:name w:val="Body Text Indent"/>
    <w:basedOn w:val="a"/>
    <w:link w:val="a8"/>
    <w:unhideWhenUsed/>
    <w:rsid w:val="00D71B63"/>
    <w:pPr>
      <w:spacing w:after="120"/>
      <w:ind w:left="283"/>
    </w:pPr>
    <w:rPr>
      <w:rFonts w:eastAsia="Times New Roman"/>
    </w:rPr>
  </w:style>
  <w:style w:type="character" w:customStyle="1" w:styleId="a8">
    <w:name w:val="Основной текст с отступом Знак"/>
    <w:basedOn w:val="a0"/>
    <w:link w:val="a7"/>
    <w:rsid w:val="00D71B63"/>
    <w:rPr>
      <w:rFonts w:ascii="Times New Roman" w:eastAsia="Times New Roman" w:hAnsi="Times New Roman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9E22F7"/>
  </w:style>
  <w:style w:type="paragraph" w:customStyle="1" w:styleId="Style2">
    <w:name w:val="Style2"/>
    <w:basedOn w:val="a"/>
    <w:uiPriority w:val="99"/>
    <w:rsid w:val="009E22F7"/>
    <w:pPr>
      <w:widowControl w:val="0"/>
      <w:autoSpaceDE w:val="0"/>
      <w:autoSpaceDN w:val="0"/>
      <w:adjustRightInd w:val="0"/>
      <w:spacing w:after="0" w:line="288" w:lineRule="exact"/>
    </w:pPr>
    <w:rPr>
      <w:rFonts w:eastAsiaTheme="minorEastAs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22F7"/>
    <w:pPr>
      <w:widowControl w:val="0"/>
      <w:autoSpaceDE w:val="0"/>
      <w:autoSpaceDN w:val="0"/>
      <w:adjustRightInd w:val="0"/>
      <w:spacing w:after="0" w:line="299" w:lineRule="exact"/>
      <w:ind w:firstLine="353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22F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22F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22F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E22F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22F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E22F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9E22F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9E22F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9E22F7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9E22F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9E22F7"/>
    <w:pPr>
      <w:widowControl w:val="0"/>
      <w:autoSpaceDE w:val="0"/>
      <w:autoSpaceDN w:val="0"/>
      <w:adjustRightInd w:val="0"/>
      <w:spacing w:after="0" w:line="238" w:lineRule="exact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9E22F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sid w:val="009E22F7"/>
    <w:rPr>
      <w:rFonts w:ascii="Garamond" w:hAnsi="Garamond" w:cs="Garamond"/>
      <w:sz w:val="46"/>
      <w:szCs w:val="46"/>
    </w:rPr>
  </w:style>
  <w:style w:type="table" w:styleId="a9">
    <w:name w:val="Table Grid"/>
    <w:basedOn w:val="a1"/>
    <w:uiPriority w:val="59"/>
    <w:rsid w:val="009E22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9E22F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22F7"/>
    <w:pPr>
      <w:widowControl w:val="0"/>
      <w:autoSpaceDE w:val="0"/>
      <w:autoSpaceDN w:val="0"/>
      <w:adjustRightInd w:val="0"/>
      <w:spacing w:after="0" w:line="230" w:lineRule="exact"/>
      <w:jc w:val="left"/>
    </w:pPr>
    <w:rPr>
      <w:rFonts w:eastAsiaTheme="minorEastAsia"/>
      <w:sz w:val="24"/>
      <w:szCs w:val="24"/>
      <w:lang w:eastAsia="ru-RU"/>
    </w:rPr>
  </w:style>
  <w:style w:type="paragraph" w:styleId="aa">
    <w:name w:val="No Spacing"/>
    <w:uiPriority w:val="1"/>
    <w:qFormat/>
    <w:rsid w:val="009E22F7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E0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0F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36</Pages>
  <Words>9638</Words>
  <Characters>54938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Бударин</dc:creator>
  <cp:lastModifiedBy>User</cp:lastModifiedBy>
  <cp:revision>59</cp:revision>
  <cp:lastPrinted>2017-06-01T10:13:00Z</cp:lastPrinted>
  <dcterms:created xsi:type="dcterms:W3CDTF">2014-09-10T06:57:00Z</dcterms:created>
  <dcterms:modified xsi:type="dcterms:W3CDTF">2018-10-17T05:26:00Z</dcterms:modified>
</cp:coreProperties>
</file>